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27BB0" w:rsidTr="001478D1">
        <w:tc>
          <w:tcPr>
            <w:tcW w:w="4785" w:type="dxa"/>
          </w:tcPr>
          <w:p w:rsidR="00C04654" w:rsidRDefault="00AC2F8D" w:rsidP="003E5173">
            <w:pPr>
              <w:pStyle w:val="a6"/>
              <w:wordWrap w:val="0"/>
              <w:autoSpaceDN w:val="0"/>
              <w:spacing w:line="290" w:lineRule="atLeast"/>
              <w:jc w:val="center"/>
              <w:rPr>
                <w:rFonts w:hint="eastAsia"/>
                <w:b/>
                <w:bCs/>
                <w:sz w:val="26"/>
                <w:szCs w:val="26"/>
                <w:lang w:eastAsia="zh-CN"/>
              </w:rPr>
            </w:pPr>
            <w:r w:rsidRPr="00C04654">
              <w:rPr>
                <w:rFonts w:hint="eastAsia"/>
                <w:b/>
                <w:bCs/>
                <w:sz w:val="26"/>
                <w:szCs w:val="26"/>
              </w:rPr>
              <w:t xml:space="preserve">“中國”이란 단어를 포함하거나 </w:t>
            </w:r>
          </w:p>
          <w:p w:rsidR="00AC2F8D" w:rsidRPr="00C04654" w:rsidRDefault="00AC2F8D" w:rsidP="003E5173">
            <w:pPr>
              <w:pStyle w:val="a6"/>
              <w:wordWrap w:val="0"/>
              <w:autoSpaceDN w:val="0"/>
              <w:spacing w:line="290" w:lineRule="atLeast"/>
              <w:jc w:val="center"/>
              <w:rPr>
                <w:sz w:val="26"/>
                <w:szCs w:val="26"/>
              </w:rPr>
            </w:pPr>
            <w:r w:rsidRPr="00C04654">
              <w:rPr>
                <w:rFonts w:hint="eastAsia"/>
                <w:b/>
                <w:bCs/>
                <w:sz w:val="26"/>
                <w:szCs w:val="26"/>
              </w:rPr>
              <w:t>“國”자로 시작하는 상표의 심사기준</w:t>
            </w:r>
          </w:p>
          <w:p w:rsidR="00B75733" w:rsidRDefault="00AC2F8D" w:rsidP="003E5173">
            <w:pPr>
              <w:pStyle w:val="a6"/>
              <w:wordWrap w:val="0"/>
              <w:autoSpaceDN w:val="0"/>
              <w:spacing w:line="290" w:lineRule="atLeast"/>
              <w:jc w:val="center"/>
              <w:rPr>
                <w:rFonts w:hint="eastAsia"/>
                <w:sz w:val="21"/>
                <w:szCs w:val="21"/>
              </w:rPr>
            </w:pPr>
            <w:r w:rsidRPr="003E5173">
              <w:rPr>
                <w:rFonts w:hint="eastAsia"/>
                <w:sz w:val="21"/>
                <w:szCs w:val="21"/>
              </w:rPr>
              <w:t xml:space="preserve">국가공상행정관리총국 상표국 </w:t>
            </w:r>
          </w:p>
          <w:p w:rsidR="00AC2F8D" w:rsidRDefault="00AC2F8D" w:rsidP="003E5173">
            <w:pPr>
              <w:pStyle w:val="a6"/>
              <w:wordWrap w:val="0"/>
              <w:autoSpaceDN w:val="0"/>
              <w:spacing w:line="290" w:lineRule="atLeast"/>
              <w:jc w:val="center"/>
              <w:rPr>
                <w:rFonts w:hint="eastAsia"/>
                <w:sz w:val="21"/>
                <w:szCs w:val="21"/>
                <w:lang w:eastAsia="zh-CN"/>
              </w:rPr>
            </w:pPr>
            <w:r w:rsidRPr="003E5173">
              <w:rPr>
                <w:rFonts w:hint="eastAsia"/>
                <w:sz w:val="21"/>
                <w:szCs w:val="21"/>
              </w:rPr>
              <w:t>2010년 7월 28일</w:t>
            </w:r>
          </w:p>
          <w:p w:rsidR="00860825" w:rsidRDefault="00860825" w:rsidP="003E5173">
            <w:pPr>
              <w:pStyle w:val="a6"/>
              <w:wordWrap w:val="0"/>
              <w:autoSpaceDN w:val="0"/>
              <w:spacing w:line="290" w:lineRule="atLeast"/>
              <w:jc w:val="center"/>
              <w:rPr>
                <w:rFonts w:hint="eastAsia"/>
                <w:sz w:val="21"/>
                <w:szCs w:val="21"/>
                <w:lang w:eastAsia="zh-CN"/>
              </w:rPr>
            </w:pPr>
          </w:p>
          <w:p w:rsidR="00860825" w:rsidRPr="003E5173" w:rsidRDefault="00860825" w:rsidP="003E5173">
            <w:pPr>
              <w:pStyle w:val="a6"/>
              <w:wordWrap w:val="0"/>
              <w:autoSpaceDN w:val="0"/>
              <w:spacing w:line="290" w:lineRule="atLeast"/>
              <w:jc w:val="center"/>
              <w:rPr>
                <w:rFonts w:hint="eastAsia"/>
                <w:sz w:val="21"/>
                <w:szCs w:val="21"/>
                <w:lang w:eastAsia="zh-CN"/>
              </w:rPr>
            </w:pPr>
          </w:p>
          <w:p w:rsidR="00AC2F8D" w:rsidRPr="003E5173" w:rsidRDefault="00AC2F8D" w:rsidP="00502FEB">
            <w:pPr>
              <w:pStyle w:val="a6"/>
              <w:wordWrap w:val="0"/>
              <w:autoSpaceDN w:val="0"/>
              <w:spacing w:line="290" w:lineRule="atLeast"/>
              <w:ind w:firstLineChars="100" w:firstLine="210"/>
              <w:rPr>
                <w:rFonts w:hint="eastAsia"/>
                <w:sz w:val="21"/>
                <w:szCs w:val="21"/>
              </w:rPr>
            </w:pPr>
            <w:r w:rsidRPr="003E5173">
              <w:rPr>
                <w:rFonts w:hint="eastAsia"/>
                <w:sz w:val="21"/>
                <w:szCs w:val="21"/>
              </w:rPr>
              <w:t>상표 심사기준을 일층 더 규범화하고 상표 심리업무를 잘 처리하여 기업에 서비스를 제공함으로써 경제발전방식의 전환을 추진하기 위하여, 우리나라 국가명칭과 동일하거나 유사한 문자를 포함한 상표의 심사기준을 다음과 같이 명확히 한다.</w:t>
            </w:r>
          </w:p>
          <w:p w:rsidR="00502FEB" w:rsidRDefault="00502FEB" w:rsidP="003E5173">
            <w:pPr>
              <w:pStyle w:val="a6"/>
              <w:wordWrap w:val="0"/>
              <w:autoSpaceDN w:val="0"/>
              <w:spacing w:line="290" w:lineRule="atLeast"/>
              <w:jc w:val="center"/>
              <w:rPr>
                <w:rFonts w:hint="eastAsia"/>
                <w:b/>
                <w:bCs/>
                <w:sz w:val="21"/>
                <w:szCs w:val="21"/>
                <w:lang w:eastAsia="zh-CN"/>
              </w:rPr>
            </w:pPr>
          </w:p>
          <w:p w:rsidR="00AC2F8D" w:rsidRPr="003E5173" w:rsidRDefault="00AC2F8D" w:rsidP="003E5173">
            <w:pPr>
              <w:pStyle w:val="a6"/>
              <w:wordWrap w:val="0"/>
              <w:autoSpaceDN w:val="0"/>
              <w:spacing w:line="290" w:lineRule="atLeast"/>
              <w:jc w:val="center"/>
              <w:rPr>
                <w:rFonts w:hint="eastAsia"/>
                <w:sz w:val="21"/>
                <w:szCs w:val="21"/>
              </w:rPr>
            </w:pPr>
            <w:r w:rsidRPr="003E5173">
              <w:rPr>
                <w:rFonts w:hint="eastAsia"/>
                <w:b/>
                <w:bCs/>
                <w:sz w:val="21"/>
                <w:szCs w:val="21"/>
              </w:rPr>
              <w:t>제1부분 법적 의거</w:t>
            </w:r>
          </w:p>
          <w:p w:rsidR="00AC2F8D" w:rsidRPr="005B2821" w:rsidRDefault="00AC2F8D" w:rsidP="005B2821">
            <w:pPr>
              <w:pStyle w:val="a6"/>
              <w:wordWrap w:val="0"/>
              <w:autoSpaceDN w:val="0"/>
              <w:spacing w:line="290" w:lineRule="atLeast"/>
              <w:ind w:firstLineChars="200" w:firstLine="404"/>
              <w:rPr>
                <w:rFonts w:hint="eastAsia"/>
                <w:spacing w:val="-4"/>
                <w:sz w:val="21"/>
                <w:szCs w:val="21"/>
              </w:rPr>
            </w:pPr>
            <w:r w:rsidRPr="005B2821">
              <w:rPr>
                <w:rFonts w:hint="eastAsia"/>
                <w:spacing w:val="-4"/>
                <w:sz w:val="21"/>
                <w:szCs w:val="21"/>
              </w:rPr>
              <w:t>우리나라 국가명칭과 동일하거나 유사한 문자를 포함한 상표 출원은 《상표법》의 관련규정에 따라 심사하며 그 구체내용은 다음과 같다.</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1. 《상표법》제10조. 아래의 표식은 상표에 사용하지 못한다.</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 xml:space="preserve">(1) 중화인민공화국의 국가명칭, 국기, 국장, 군기, 훈장과 동일하거나 유사한 표식 및 중앙 국가기관 소재지 특정지점의 명칭 또는 상징적인 건축물 명칭, 도안과 동일한 표식. </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 xml:space="preserve">(2) 외국의 국가명칭, 국기, 국장과 동일하거나 유사한 표식. 단, 당해 국가정부의 동의를 얻은 경우에는 예외로 한다. </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 xml:space="preserve">(3) 정부간 국제기구의 명칭, 깃발, 마크와 동일하거나 유사한 표식. 단, 당해 기구의 동의를 얻었거나 공중의 오해를 조성하지 않는 경우에는 예외로 한다. </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(7) 과대선전이나 기만성을 띤 표식.</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(8) 사회주의 도덕풍기를 해치거나 기타 불량한 영향이 미치는 표식.</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2. 《상표법》제11조. 하기 표식은 상표로 등록하지 못한다.</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(1) 당해 상품의 통용명칭, 도안, 사이즈만으로 구성한 표식.</w:t>
            </w:r>
          </w:p>
          <w:p w:rsidR="00AC2F8D" w:rsidRDefault="00AC2F8D" w:rsidP="00502FEB">
            <w:pPr>
              <w:pStyle w:val="a6"/>
              <w:wordWrap w:val="0"/>
              <w:autoSpaceDN w:val="0"/>
              <w:spacing w:line="290" w:lineRule="atLeast"/>
              <w:ind w:firstLineChars="200" w:firstLine="420"/>
              <w:rPr>
                <w:rFonts w:hint="eastAsia"/>
                <w:sz w:val="21"/>
                <w:szCs w:val="21"/>
                <w:lang w:eastAsia="zh-CN"/>
              </w:rPr>
            </w:pPr>
            <w:r w:rsidRPr="003E5173">
              <w:rPr>
                <w:rFonts w:hint="eastAsia"/>
                <w:sz w:val="21"/>
                <w:szCs w:val="21"/>
              </w:rPr>
              <w:t xml:space="preserve">(3) 뚜렷한 특징이 없는 표식. </w:t>
            </w:r>
          </w:p>
          <w:p w:rsidR="00502FEB" w:rsidRPr="003E5173" w:rsidRDefault="00502FEB" w:rsidP="00502FEB">
            <w:pPr>
              <w:pStyle w:val="a6"/>
              <w:wordWrap w:val="0"/>
              <w:autoSpaceDN w:val="0"/>
              <w:spacing w:line="290" w:lineRule="atLeast"/>
              <w:ind w:firstLineChars="200" w:firstLine="420"/>
              <w:rPr>
                <w:rFonts w:hint="eastAsia"/>
                <w:sz w:val="21"/>
                <w:szCs w:val="21"/>
                <w:lang w:eastAsia="zh-CN"/>
              </w:rPr>
            </w:pPr>
          </w:p>
          <w:p w:rsidR="00502FEB" w:rsidRDefault="00AC2F8D" w:rsidP="00502FEB">
            <w:pPr>
              <w:pStyle w:val="a6"/>
              <w:wordWrap w:val="0"/>
              <w:autoSpaceDN w:val="0"/>
              <w:spacing w:line="290" w:lineRule="atLeast"/>
              <w:jc w:val="center"/>
              <w:rPr>
                <w:rFonts w:hint="eastAsia"/>
                <w:b/>
                <w:bCs/>
                <w:sz w:val="21"/>
                <w:szCs w:val="21"/>
              </w:rPr>
            </w:pPr>
            <w:r w:rsidRPr="003E5173">
              <w:rPr>
                <w:rFonts w:hint="eastAsia"/>
                <w:b/>
                <w:bCs/>
                <w:sz w:val="21"/>
                <w:szCs w:val="21"/>
              </w:rPr>
              <w:t xml:space="preserve">제2부분 “中國”이란 단어를 포함한 상표의 </w:t>
            </w:r>
          </w:p>
          <w:p w:rsidR="00AC2F8D" w:rsidRPr="003E5173" w:rsidRDefault="00AC2F8D" w:rsidP="00502FEB">
            <w:pPr>
              <w:pStyle w:val="a6"/>
              <w:wordWrap w:val="0"/>
              <w:autoSpaceDN w:val="0"/>
              <w:spacing w:line="290" w:lineRule="atLeast"/>
              <w:jc w:val="center"/>
              <w:rPr>
                <w:rFonts w:hint="eastAsia"/>
                <w:sz w:val="21"/>
                <w:szCs w:val="21"/>
              </w:rPr>
            </w:pPr>
            <w:r w:rsidRPr="003E5173">
              <w:rPr>
                <w:rFonts w:hint="eastAsia"/>
                <w:b/>
                <w:bCs/>
                <w:sz w:val="21"/>
                <w:szCs w:val="21"/>
              </w:rPr>
              <w:t>심사기준</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우리나라 국가명칭과 동일하거나 유사한 문자를 포함한 상표 출원은 출원인과 상표가 하기 4개 조건에 동시에 부합되어야 초보적인 심사를 실시한다.</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lastRenderedPageBreak/>
              <w:t>1. 출원인의 주체자격은 반드시 국무원 또는 국무원이 수권한 기관의 인가를 받고 설립되어야 한다. 출원인의 명칭은 명칭 등록기관에 의해 의법 등록되어야 한다.</w:t>
            </w:r>
          </w:p>
          <w:p w:rsidR="00AC2F8D" w:rsidRPr="005B2821" w:rsidRDefault="00AC2F8D" w:rsidP="005B2821">
            <w:pPr>
              <w:pStyle w:val="a6"/>
              <w:wordWrap w:val="0"/>
              <w:autoSpaceDN w:val="0"/>
              <w:spacing w:line="290" w:lineRule="atLeast"/>
              <w:ind w:firstLineChars="200" w:firstLine="404"/>
              <w:rPr>
                <w:rFonts w:hint="eastAsia"/>
                <w:spacing w:val="-4"/>
                <w:sz w:val="21"/>
                <w:szCs w:val="21"/>
              </w:rPr>
            </w:pPr>
            <w:r w:rsidRPr="005B2821">
              <w:rPr>
                <w:rFonts w:hint="eastAsia"/>
                <w:spacing w:val="-4"/>
                <w:sz w:val="21"/>
                <w:szCs w:val="21"/>
              </w:rPr>
              <w:t xml:space="preserve">2. 출원 상표가 출원인의 기업명칭이나 그 명칭의 약칭과 일치하며, 그 약칭은 국무원 또는 국무원이 수권한 기관의 인가를 받아야 한다. </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3. 출원 상표와 출원인 주체 지간에는 긴밀한 대응관계가 있어야 한다.</w:t>
            </w:r>
          </w:p>
          <w:p w:rsidR="00AC2F8D" w:rsidRDefault="00AC2F8D" w:rsidP="00502FEB">
            <w:pPr>
              <w:pStyle w:val="a6"/>
              <w:wordWrap w:val="0"/>
              <w:autoSpaceDN w:val="0"/>
              <w:spacing w:line="290" w:lineRule="atLeast"/>
              <w:ind w:firstLineChars="200" w:firstLine="420"/>
              <w:rPr>
                <w:rFonts w:hint="eastAsia"/>
                <w:sz w:val="21"/>
                <w:szCs w:val="21"/>
                <w:lang w:eastAsia="zh-CN"/>
              </w:rPr>
            </w:pPr>
            <w:r w:rsidRPr="003E5173">
              <w:rPr>
                <w:rFonts w:hint="eastAsia"/>
                <w:sz w:val="21"/>
                <w:szCs w:val="21"/>
              </w:rPr>
              <w:t xml:space="preserve">4. 출원 상표의 지정 상품이나 서비스 범위는 그 경영범위와 일치해야 한다. </w:t>
            </w:r>
          </w:p>
          <w:p w:rsidR="00502FEB" w:rsidRPr="003E5173" w:rsidRDefault="00502FEB" w:rsidP="00502FEB">
            <w:pPr>
              <w:pStyle w:val="a6"/>
              <w:wordWrap w:val="0"/>
              <w:autoSpaceDN w:val="0"/>
              <w:spacing w:line="290" w:lineRule="atLeast"/>
              <w:ind w:firstLineChars="200" w:firstLine="420"/>
              <w:rPr>
                <w:rFonts w:hint="eastAsia"/>
                <w:sz w:val="21"/>
                <w:szCs w:val="21"/>
                <w:lang w:eastAsia="zh-CN"/>
              </w:rPr>
            </w:pPr>
          </w:p>
          <w:p w:rsidR="005B2821" w:rsidRDefault="00AC2F8D" w:rsidP="00502FEB">
            <w:pPr>
              <w:pStyle w:val="a6"/>
              <w:wordWrap w:val="0"/>
              <w:autoSpaceDN w:val="0"/>
              <w:spacing w:line="290" w:lineRule="atLeast"/>
              <w:jc w:val="center"/>
              <w:rPr>
                <w:rFonts w:hint="eastAsia"/>
                <w:b/>
                <w:bCs/>
                <w:sz w:val="21"/>
                <w:szCs w:val="21"/>
                <w:lang w:eastAsia="zh-CN"/>
              </w:rPr>
            </w:pPr>
            <w:r w:rsidRPr="003E5173">
              <w:rPr>
                <w:rFonts w:hint="eastAsia"/>
                <w:b/>
                <w:bCs/>
                <w:sz w:val="21"/>
                <w:szCs w:val="21"/>
              </w:rPr>
              <w:t xml:space="preserve">제3부분 “國”자로 시작하는 상표의 </w:t>
            </w:r>
          </w:p>
          <w:p w:rsidR="00AC2F8D" w:rsidRPr="003E5173" w:rsidRDefault="00AC2F8D" w:rsidP="00502FEB">
            <w:pPr>
              <w:pStyle w:val="a6"/>
              <w:wordWrap w:val="0"/>
              <w:autoSpaceDN w:val="0"/>
              <w:spacing w:line="290" w:lineRule="atLeast"/>
              <w:jc w:val="center"/>
              <w:rPr>
                <w:rFonts w:hint="eastAsia"/>
                <w:sz w:val="21"/>
                <w:szCs w:val="21"/>
              </w:rPr>
            </w:pPr>
            <w:r w:rsidRPr="003E5173">
              <w:rPr>
                <w:rFonts w:hint="eastAsia"/>
                <w:b/>
                <w:bCs/>
                <w:sz w:val="21"/>
                <w:szCs w:val="21"/>
              </w:rPr>
              <w:t>심사기준</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 xml:space="preserve">“國”자로 시작하는 상표는 아래의 기준에 따라 엄격히 심사해야 한다. </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 xml:space="preserve">1. “國+상표의 지정상품 명칭”의 상표를 출원하거나 상표에 “國+상표의 지정상품 명칭”이 있는 상황에서 그것이 “과대선전과 기만성을 띤” 경우, “뚜렷한 특징이 결여한” 경우, “불량한 영향이 있는” 경우에는 기각한다. </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2. “國”자로 시작하지면 “國+상표의 지정상품 명칭” 조합이 아닌 상표를 출원하는 경우는 상황을 구별하여 처리해야 한다. 지정상품에 사용되며, 직접 상품의 품질, 특징을 표시하거나 기만성이 있으며 심지어는 공평경쟁의 시장질서를 어지럽히거나 정치면에서 불량한 영향을 초래하기 쉬운 경우에는 기각한다.</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상술한, “中國”이란 단어를 포함하였거나 “國”자로 시작하는 상표는 엄격히 심사하고 신중성을 가하여 관련 심사부처의 업무회의, 상표국 심사업무회의, 상표국 국장업무회의 또는 상표심사위원회 회의에서 토의하여 결정해야 한다.</w:t>
            </w:r>
          </w:p>
          <w:p w:rsidR="00AC2F8D" w:rsidRPr="003E5173" w:rsidRDefault="00AC2F8D" w:rsidP="00502FEB">
            <w:pPr>
              <w:pStyle w:val="a6"/>
              <w:wordWrap w:val="0"/>
              <w:autoSpaceDN w:val="0"/>
              <w:spacing w:line="290" w:lineRule="atLeast"/>
              <w:ind w:firstLineChars="200" w:firstLine="420"/>
              <w:rPr>
                <w:rFonts w:hint="eastAsia"/>
                <w:sz w:val="21"/>
                <w:szCs w:val="21"/>
              </w:rPr>
            </w:pPr>
            <w:r w:rsidRPr="003E5173">
              <w:rPr>
                <w:rFonts w:hint="eastAsia"/>
                <w:sz w:val="21"/>
                <w:szCs w:val="21"/>
              </w:rPr>
              <w:t>상표 출원인은 상표 출원절차에서 관련 증명자료를 제공할 수 있다.</w:t>
            </w:r>
          </w:p>
          <w:p w:rsidR="00927BB0" w:rsidRPr="003E5173" w:rsidRDefault="00927BB0" w:rsidP="003E5173">
            <w:pPr>
              <w:snapToGrid w:val="0"/>
              <w:spacing w:line="290" w:lineRule="atLeast"/>
              <w:rPr>
                <w:rFonts w:ascii="한컴바탕" w:eastAsia="한컴바탕" w:hAnsi="한컴바탕" w:cs="한컴바탕"/>
                <w:sz w:val="21"/>
                <w:szCs w:val="21"/>
              </w:rPr>
            </w:pPr>
          </w:p>
        </w:tc>
        <w:tc>
          <w:tcPr>
            <w:tcW w:w="539" w:type="dxa"/>
          </w:tcPr>
          <w:p w:rsidR="00927BB0" w:rsidRPr="00952A79" w:rsidRDefault="00927BB0" w:rsidP="00952A79">
            <w:pPr>
              <w:wordWrap/>
              <w:snapToGrid w:val="0"/>
              <w:spacing w:line="290" w:lineRule="atLeast"/>
              <w:rPr>
                <w:sz w:val="21"/>
                <w:szCs w:val="21"/>
              </w:rPr>
            </w:pPr>
          </w:p>
        </w:tc>
        <w:tc>
          <w:tcPr>
            <w:tcW w:w="3958" w:type="dxa"/>
          </w:tcPr>
          <w:p w:rsidR="00C04654" w:rsidRDefault="00AC2F8D" w:rsidP="00952A79">
            <w:pPr>
              <w:wordWrap/>
              <w:snapToGrid w:val="0"/>
              <w:spacing w:line="290" w:lineRule="atLeast"/>
              <w:jc w:val="center"/>
              <w:rPr>
                <w:rFonts w:ascii="SimSun" w:eastAsia="SimSun" w:hAnsi="SimSun" w:cs="바탕" w:hint="eastAsia"/>
                <w:b/>
                <w:sz w:val="26"/>
                <w:szCs w:val="26"/>
                <w:lang w:eastAsia="zh-CN"/>
              </w:rPr>
            </w:pPr>
            <w:r w:rsidRPr="00C04654">
              <w:rPr>
                <w:rFonts w:ascii="SimSun" w:eastAsia="SimSun" w:hAnsi="SimSun" w:cs="바탕" w:hint="eastAsia"/>
                <w:b/>
                <w:sz w:val="26"/>
                <w:szCs w:val="26"/>
                <w:lang w:eastAsia="zh-CN"/>
              </w:rPr>
              <w:t>含</w:t>
            </w:r>
            <w:r w:rsidRPr="00C04654">
              <w:rPr>
                <w:rFonts w:ascii="SimSun" w:eastAsia="SimSun" w:hAnsi="SimSun" w:cs="맑은 고딕" w:hint="eastAsia"/>
                <w:b/>
                <w:sz w:val="26"/>
                <w:szCs w:val="26"/>
                <w:lang w:eastAsia="zh-CN"/>
              </w:rPr>
              <w:t>“</w:t>
            </w:r>
            <w:r w:rsidRPr="00C04654">
              <w:rPr>
                <w:rFonts w:ascii="SimSun" w:eastAsia="SimSun" w:hAnsi="SimSun" w:cs="바탕" w:hint="eastAsia"/>
                <w:b/>
                <w:sz w:val="26"/>
                <w:szCs w:val="26"/>
                <w:lang w:eastAsia="zh-CN"/>
              </w:rPr>
              <w:t>中</w:t>
            </w:r>
            <w:r w:rsidRPr="00C04654">
              <w:rPr>
                <w:rFonts w:ascii="SimSun" w:eastAsia="SimSun" w:hAnsi="SimSun" w:cs="새굴림" w:hint="eastAsia"/>
                <w:b/>
                <w:sz w:val="26"/>
                <w:szCs w:val="26"/>
                <w:lang w:eastAsia="zh-CN"/>
              </w:rPr>
              <w:t>国</w:t>
            </w:r>
            <w:r w:rsidRPr="00C04654">
              <w:rPr>
                <w:rFonts w:ascii="SimSun" w:eastAsia="SimSun" w:hAnsi="SimSun" w:cs="맑은 고딕" w:hint="eastAsia"/>
                <w:b/>
                <w:sz w:val="26"/>
                <w:szCs w:val="26"/>
                <w:lang w:eastAsia="zh-CN"/>
              </w:rPr>
              <w:t>”</w:t>
            </w:r>
            <w:r w:rsidRPr="00C04654">
              <w:rPr>
                <w:rFonts w:ascii="SimSun" w:eastAsia="SimSun" w:hAnsi="SimSun" w:cs="바탕" w:hint="eastAsia"/>
                <w:b/>
                <w:sz w:val="26"/>
                <w:szCs w:val="26"/>
                <w:lang w:eastAsia="zh-CN"/>
              </w:rPr>
              <w:t>及首字</w:t>
            </w:r>
            <w:r w:rsidRPr="00C04654">
              <w:rPr>
                <w:rFonts w:ascii="SimSun" w:eastAsia="SimSun" w:hAnsi="SimSun" w:cs="새굴림" w:hint="eastAsia"/>
                <w:b/>
                <w:sz w:val="26"/>
                <w:szCs w:val="26"/>
                <w:lang w:eastAsia="zh-CN"/>
              </w:rPr>
              <w:t>为</w:t>
            </w:r>
            <w:r w:rsidRPr="00C04654">
              <w:rPr>
                <w:rFonts w:ascii="SimSun" w:eastAsia="SimSun" w:hAnsi="SimSun" w:cs="맑은 고딕" w:hint="eastAsia"/>
                <w:b/>
                <w:sz w:val="26"/>
                <w:szCs w:val="26"/>
                <w:lang w:eastAsia="zh-CN"/>
              </w:rPr>
              <w:t>“</w:t>
            </w:r>
            <w:r w:rsidRPr="00C04654">
              <w:rPr>
                <w:rFonts w:ascii="SimSun" w:eastAsia="SimSun" w:hAnsi="SimSun" w:cs="새굴림" w:hint="eastAsia"/>
                <w:b/>
                <w:sz w:val="26"/>
                <w:szCs w:val="26"/>
                <w:lang w:eastAsia="zh-CN"/>
              </w:rPr>
              <w:t>国</w:t>
            </w:r>
            <w:r w:rsidRPr="00C04654">
              <w:rPr>
                <w:rFonts w:ascii="SimSun" w:eastAsia="SimSun" w:hAnsi="SimSun" w:cs="맑은 고딕" w:hint="eastAsia"/>
                <w:b/>
                <w:sz w:val="26"/>
                <w:szCs w:val="26"/>
                <w:lang w:eastAsia="zh-CN"/>
              </w:rPr>
              <w:t>”</w:t>
            </w:r>
            <w:r w:rsidRPr="00C04654">
              <w:rPr>
                <w:rFonts w:ascii="SimSun" w:eastAsia="SimSun" w:hAnsi="SimSun" w:cs="바탕" w:hint="eastAsia"/>
                <w:b/>
                <w:sz w:val="26"/>
                <w:szCs w:val="26"/>
                <w:lang w:eastAsia="zh-CN"/>
              </w:rPr>
              <w:t>字</w:t>
            </w:r>
          </w:p>
          <w:p w:rsidR="00AC2F8D" w:rsidRPr="00C04654" w:rsidRDefault="00AC2F8D" w:rsidP="00C04654">
            <w:pPr>
              <w:wordWrap/>
              <w:snapToGrid w:val="0"/>
              <w:spacing w:line="290" w:lineRule="atLeast"/>
              <w:jc w:val="center"/>
              <w:rPr>
                <w:rFonts w:ascii="SimSun" w:eastAsia="SimSun" w:hAnsi="SimSun" w:hint="eastAsia"/>
                <w:b/>
                <w:sz w:val="26"/>
                <w:szCs w:val="26"/>
                <w:lang w:eastAsia="zh-CN"/>
              </w:rPr>
            </w:pPr>
            <w:r w:rsidRPr="00C04654">
              <w:rPr>
                <w:rFonts w:ascii="SimSun" w:eastAsia="SimSun" w:hAnsi="SimSun" w:cs="바탕" w:hint="eastAsia"/>
                <w:b/>
                <w:sz w:val="26"/>
                <w:szCs w:val="26"/>
                <w:lang w:eastAsia="zh-CN"/>
              </w:rPr>
              <w:t>商</w:t>
            </w:r>
            <w:r w:rsidRPr="00C04654">
              <w:rPr>
                <w:rFonts w:ascii="SimSun" w:eastAsia="SimSun" w:hAnsi="SimSun" w:cs="새굴림" w:hint="eastAsia"/>
                <w:b/>
                <w:sz w:val="26"/>
                <w:szCs w:val="26"/>
                <w:lang w:eastAsia="zh-CN"/>
              </w:rPr>
              <w:t>标的审查审理标准</w:t>
            </w:r>
          </w:p>
          <w:p w:rsidR="00B75733" w:rsidRDefault="00AC2F8D" w:rsidP="00952A79">
            <w:pPr>
              <w:wordWrap/>
              <w:snapToGrid w:val="0"/>
              <w:spacing w:line="290" w:lineRule="atLeast"/>
              <w:jc w:val="center"/>
              <w:rPr>
                <w:rFonts w:ascii="SimSun" w:eastAsia="SimSun" w:hAnsi="SimSun" w:hint="eastAsia"/>
                <w:sz w:val="21"/>
                <w:szCs w:val="21"/>
                <w:lang w:eastAsia="zh-CN"/>
              </w:rPr>
            </w:pPr>
            <w:r w:rsidRPr="003E5173">
              <w:rPr>
                <w:rFonts w:ascii="SimSun" w:eastAsia="SimSun" w:hAnsi="SimSun" w:cs="새굴림" w:hint="eastAsia"/>
                <w:sz w:val="21"/>
                <w:szCs w:val="21"/>
                <w:lang w:eastAsia="zh-CN"/>
              </w:rPr>
              <w:t>国家工商行政管理总局</w:t>
            </w:r>
            <w:r w:rsidRPr="003E5173">
              <w:rPr>
                <w:rFonts w:ascii="SimSun" w:eastAsia="SimSun" w:hAnsi="SimSun" w:cs="바탕" w:hint="eastAsia"/>
                <w:sz w:val="21"/>
                <w:szCs w:val="21"/>
                <w:lang w:eastAsia="zh-CN"/>
              </w:rPr>
              <w:t>商</w:t>
            </w:r>
            <w:r w:rsidRPr="003E5173">
              <w:rPr>
                <w:rFonts w:ascii="SimSun" w:eastAsia="SimSun" w:hAnsi="SimSun" w:cs="새굴림" w:hint="eastAsia"/>
                <w:sz w:val="21"/>
                <w:szCs w:val="21"/>
                <w:lang w:eastAsia="zh-CN"/>
              </w:rPr>
              <w:t>标局</w:t>
            </w:r>
          </w:p>
          <w:p w:rsidR="00AC2F8D" w:rsidRPr="003E5173" w:rsidRDefault="00AC2F8D" w:rsidP="00952A79">
            <w:pPr>
              <w:wordWrap/>
              <w:snapToGrid w:val="0"/>
              <w:spacing w:line="290" w:lineRule="atLeast"/>
              <w:jc w:val="center"/>
              <w:rPr>
                <w:rFonts w:ascii="SimSun" w:eastAsia="SimSun" w:hAnsi="SimSun" w:hint="eastAsia"/>
                <w:sz w:val="21"/>
                <w:szCs w:val="21"/>
                <w:lang w:eastAsia="zh-CN"/>
              </w:rPr>
            </w:pPr>
            <w:r w:rsidRPr="003E5173">
              <w:rPr>
                <w:rFonts w:ascii="SimSun" w:eastAsia="SimSun" w:hAnsi="SimSun" w:hint="eastAsia"/>
                <w:sz w:val="21"/>
                <w:szCs w:val="21"/>
                <w:lang w:eastAsia="zh-CN"/>
              </w:rPr>
              <w:t>2010</w:t>
            </w:r>
            <w:r w:rsidRPr="003E5173">
              <w:rPr>
                <w:rFonts w:ascii="SimSun" w:eastAsia="SimSun" w:hAnsi="SimSun" w:cs="바탕" w:hint="eastAsia"/>
                <w:sz w:val="21"/>
                <w:szCs w:val="21"/>
                <w:lang w:eastAsia="zh-CN"/>
              </w:rPr>
              <w:t>年</w:t>
            </w:r>
            <w:r w:rsidRPr="003E5173">
              <w:rPr>
                <w:rFonts w:ascii="SimSun" w:eastAsia="SimSun" w:hAnsi="SimSun" w:hint="eastAsia"/>
                <w:sz w:val="21"/>
                <w:szCs w:val="21"/>
                <w:lang w:eastAsia="zh-CN"/>
              </w:rPr>
              <w:t>7</w:t>
            </w:r>
            <w:r w:rsidRPr="003E5173">
              <w:rPr>
                <w:rFonts w:ascii="SimSun" w:eastAsia="SimSun" w:hAnsi="SimSun" w:cs="바탕" w:hint="eastAsia"/>
                <w:sz w:val="21"/>
                <w:szCs w:val="21"/>
                <w:lang w:eastAsia="zh-CN"/>
              </w:rPr>
              <w:t>月</w:t>
            </w:r>
            <w:r w:rsidRPr="003E5173">
              <w:rPr>
                <w:rFonts w:ascii="SimSun" w:eastAsia="SimSun" w:hAnsi="SimSun" w:hint="eastAsia"/>
                <w:sz w:val="21"/>
                <w:szCs w:val="21"/>
                <w:lang w:eastAsia="zh-CN"/>
              </w:rPr>
              <w:t>28</w:t>
            </w:r>
            <w:r w:rsidRPr="003E5173">
              <w:rPr>
                <w:rFonts w:ascii="SimSun" w:eastAsia="SimSun" w:hAnsi="SimSun" w:cs="바탕" w:hint="eastAsia"/>
                <w:sz w:val="21"/>
                <w:szCs w:val="21"/>
                <w:lang w:eastAsia="zh-CN"/>
              </w:rPr>
              <w:t>日</w:t>
            </w:r>
          </w:p>
          <w:p w:rsidR="00AC2F8D" w:rsidRPr="003E5173" w:rsidRDefault="00AC2F8D" w:rsidP="00952A79">
            <w:pPr>
              <w:wordWrap/>
              <w:snapToGrid w:val="0"/>
              <w:spacing w:line="290" w:lineRule="atLeast"/>
              <w:rPr>
                <w:rFonts w:ascii="SimSun" w:eastAsia="SimSun" w:hAnsi="SimSun"/>
                <w:sz w:val="21"/>
                <w:szCs w:val="21"/>
                <w:lang w:eastAsia="zh-CN"/>
              </w:rPr>
            </w:pPr>
          </w:p>
          <w:p w:rsidR="00AC2F8D" w:rsidRPr="003E5173" w:rsidRDefault="00AC2F8D" w:rsidP="00952A79">
            <w:pPr>
              <w:wordWrap/>
              <w:snapToGrid w:val="0"/>
              <w:spacing w:line="290" w:lineRule="atLeast"/>
              <w:rPr>
                <w:rFonts w:ascii="SimSun" w:eastAsia="SimSun" w:hAnsi="SimSun"/>
                <w:sz w:val="21"/>
                <w:szCs w:val="21"/>
                <w:lang w:eastAsia="zh-CN"/>
              </w:rPr>
            </w:pPr>
          </w:p>
          <w:p w:rsidR="00AC2F8D" w:rsidRPr="003E5173" w:rsidRDefault="00AC2F8D" w:rsidP="00952A79">
            <w:pPr>
              <w:wordWrap/>
              <w:snapToGrid w:val="0"/>
              <w:spacing w:line="290" w:lineRule="atLeast"/>
              <w:rPr>
                <w:rFonts w:ascii="SimSun" w:eastAsia="SimSun" w:hAnsi="SimSun" w:hint="eastAsia"/>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새굴림" w:hint="eastAsia"/>
                <w:sz w:val="21"/>
                <w:szCs w:val="21"/>
                <w:lang w:eastAsia="zh-CN"/>
              </w:rPr>
              <w:t>为进一步规范商标审查标准</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做好商</w:t>
            </w:r>
            <w:r w:rsidRPr="003E5173">
              <w:rPr>
                <w:rFonts w:ascii="SimSun" w:eastAsia="SimSun" w:hAnsi="SimSun" w:cs="새굴림" w:hint="eastAsia"/>
                <w:sz w:val="21"/>
                <w:szCs w:val="21"/>
                <w:lang w:eastAsia="zh-CN"/>
              </w:rPr>
              <w:t>标审理工作</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服</w:t>
            </w:r>
            <w:r w:rsidRPr="003E5173">
              <w:rPr>
                <w:rFonts w:ascii="SimSun" w:eastAsia="SimSun" w:hAnsi="SimSun" w:cs="새굴림" w:hint="eastAsia"/>
                <w:sz w:val="21"/>
                <w:szCs w:val="21"/>
                <w:lang w:eastAsia="zh-CN"/>
              </w:rPr>
              <w:t>务企业</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促</w:t>
            </w:r>
            <w:r w:rsidRPr="003E5173">
              <w:rPr>
                <w:rFonts w:ascii="SimSun" w:eastAsia="SimSun" w:hAnsi="SimSun" w:cs="새굴림" w:hint="eastAsia"/>
                <w:sz w:val="21"/>
                <w:szCs w:val="21"/>
                <w:lang w:eastAsia="zh-CN"/>
              </w:rPr>
              <w:t>进加快经济发展方式转变</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根据商</w:t>
            </w:r>
            <w:r w:rsidRPr="003E5173">
              <w:rPr>
                <w:rFonts w:ascii="SimSun" w:eastAsia="SimSun" w:hAnsi="SimSun" w:cs="새굴림" w:hint="eastAsia"/>
                <w:sz w:val="21"/>
                <w:szCs w:val="21"/>
                <w:lang w:eastAsia="zh-CN"/>
              </w:rPr>
              <w:t>标法及有关法规的规定</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经研究</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现对含有与我国国家名称相同或者近似文字的商标的审查标准明确如下</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p>
          <w:p w:rsidR="00AC2F8D" w:rsidRPr="003E5173" w:rsidRDefault="00AC2F8D" w:rsidP="00952A79">
            <w:pPr>
              <w:wordWrap/>
              <w:snapToGrid w:val="0"/>
              <w:spacing w:line="290" w:lineRule="atLeast"/>
              <w:jc w:val="center"/>
              <w:rPr>
                <w:rFonts w:ascii="SimSun" w:eastAsia="SimSun" w:hAnsi="SimSun"/>
                <w:b/>
                <w:sz w:val="21"/>
                <w:szCs w:val="21"/>
                <w:lang w:eastAsia="zh-CN"/>
              </w:rPr>
            </w:pPr>
            <w:r w:rsidRPr="003E5173">
              <w:rPr>
                <w:rFonts w:ascii="SimSun" w:eastAsia="SimSun" w:hAnsi="SimSun" w:cs="바탕" w:hint="eastAsia"/>
                <w:b/>
                <w:sz w:val="21"/>
                <w:szCs w:val="21"/>
                <w:lang w:eastAsia="zh-CN"/>
              </w:rPr>
              <w:t>第一部分</w:t>
            </w:r>
            <w:r w:rsidRPr="003E5173">
              <w:rPr>
                <w:rFonts w:ascii="SimSun" w:eastAsia="SimSun" w:hAnsi="SimSun" w:hint="eastAsia"/>
                <w:b/>
                <w:sz w:val="21"/>
                <w:szCs w:val="21"/>
                <w:lang w:eastAsia="zh-CN"/>
              </w:rPr>
              <w:t xml:space="preserve"> </w:t>
            </w:r>
            <w:r w:rsidRPr="003E5173">
              <w:rPr>
                <w:rFonts w:ascii="SimSun" w:eastAsia="SimSun" w:hAnsi="SimSun" w:cs="바탕" w:hint="eastAsia"/>
                <w:b/>
                <w:sz w:val="21"/>
                <w:szCs w:val="21"/>
                <w:lang w:eastAsia="zh-CN"/>
              </w:rPr>
              <w:t>法律依据</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새굴림" w:hint="eastAsia"/>
                <w:sz w:val="21"/>
                <w:szCs w:val="21"/>
                <w:lang w:eastAsia="zh-CN"/>
              </w:rPr>
              <w:t>对含有与我国国家名称相同或者近似文字的商标申请应当依照</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商</w:t>
            </w:r>
            <w:r w:rsidRPr="003E5173">
              <w:rPr>
                <w:rFonts w:ascii="SimSun" w:eastAsia="SimSun" w:hAnsi="SimSun" w:cs="새굴림" w:hint="eastAsia"/>
                <w:sz w:val="21"/>
                <w:szCs w:val="21"/>
                <w:lang w:eastAsia="zh-CN"/>
              </w:rPr>
              <w:t>标法</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相</w:t>
            </w:r>
            <w:r w:rsidRPr="003E5173">
              <w:rPr>
                <w:rFonts w:ascii="SimSun" w:eastAsia="SimSun" w:hAnsi="SimSun" w:cs="새굴림" w:hint="eastAsia"/>
                <w:sz w:val="21"/>
                <w:szCs w:val="21"/>
                <w:lang w:eastAsia="zh-CN"/>
              </w:rPr>
              <w:t>关规定进行审查</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具体</w:t>
            </w:r>
            <w:r w:rsidRPr="003E5173">
              <w:rPr>
                <w:rFonts w:ascii="SimSun" w:eastAsia="SimSun" w:hAnsi="SimSun" w:cs="새굴림" w:hint="eastAsia"/>
                <w:sz w:val="21"/>
                <w:szCs w:val="21"/>
                <w:lang w:eastAsia="zh-CN"/>
              </w:rPr>
              <w:t>为</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一</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商</w:t>
            </w:r>
            <w:r w:rsidRPr="003E5173">
              <w:rPr>
                <w:rFonts w:ascii="SimSun" w:eastAsia="SimSun" w:hAnsi="SimSun" w:cs="새굴림" w:hint="eastAsia"/>
                <w:sz w:val="21"/>
                <w:szCs w:val="21"/>
                <w:lang w:eastAsia="zh-CN"/>
              </w:rPr>
              <w:t>标法</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第十</w:t>
            </w:r>
            <w:r w:rsidRPr="003E5173">
              <w:rPr>
                <w:rFonts w:ascii="SimSun" w:eastAsia="SimSun" w:hAnsi="SimSun" w:cs="새굴림" w:hint="eastAsia"/>
                <w:sz w:val="21"/>
                <w:szCs w:val="21"/>
                <w:lang w:eastAsia="zh-CN"/>
              </w:rPr>
              <w:t>条</w:t>
            </w: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下列</w:t>
            </w:r>
            <w:r w:rsidRPr="003E5173">
              <w:rPr>
                <w:rFonts w:ascii="SimSun" w:eastAsia="SimSun" w:hAnsi="SimSun" w:cs="새굴림" w:hint="eastAsia"/>
                <w:sz w:val="21"/>
                <w:szCs w:val="21"/>
                <w:lang w:eastAsia="zh-CN"/>
              </w:rPr>
              <w:t>标志不得作为商标使用</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一</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同中</w:t>
            </w:r>
            <w:r w:rsidRPr="003E5173">
              <w:rPr>
                <w:rFonts w:ascii="SimSun" w:eastAsia="SimSun" w:hAnsi="SimSun" w:cs="새굴림" w:hint="eastAsia"/>
                <w:sz w:val="21"/>
                <w:szCs w:val="21"/>
                <w:lang w:eastAsia="zh-CN"/>
              </w:rPr>
              <w:t>华人民共和国的国家名称</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国旗</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国徽</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军</w:t>
            </w:r>
            <w:r w:rsidRPr="003E5173">
              <w:rPr>
                <w:rFonts w:ascii="SimSun" w:eastAsia="SimSun" w:hAnsi="SimSun" w:cs="바탕" w:hint="eastAsia"/>
                <w:sz w:val="21"/>
                <w:szCs w:val="21"/>
                <w:lang w:eastAsia="zh-CN"/>
              </w:rPr>
              <w:t>旗</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勋章相同或者近似的</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以及同中央</w:t>
            </w:r>
            <w:r w:rsidRPr="003E5173">
              <w:rPr>
                <w:rFonts w:ascii="SimSun" w:eastAsia="SimSun" w:hAnsi="SimSun" w:cs="새굴림" w:hint="eastAsia"/>
                <w:sz w:val="21"/>
                <w:szCs w:val="21"/>
                <w:lang w:eastAsia="zh-CN"/>
              </w:rPr>
              <w:t>国家机关所在地特定地点的名称或者标志性建筑物的名称</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图形相同的</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二</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同外</w:t>
            </w:r>
            <w:r w:rsidRPr="003E5173">
              <w:rPr>
                <w:rFonts w:ascii="SimSun" w:eastAsia="SimSun" w:hAnsi="SimSun" w:cs="새굴림" w:hint="eastAsia"/>
                <w:sz w:val="21"/>
                <w:szCs w:val="21"/>
                <w:lang w:eastAsia="zh-CN"/>
              </w:rPr>
              <w:t>国的国家名称</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国旗</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国徽</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军旗相同或者近似的</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但</w:t>
            </w:r>
            <w:r w:rsidRPr="003E5173">
              <w:rPr>
                <w:rFonts w:ascii="SimSun" w:eastAsia="SimSun" w:hAnsi="SimSun" w:cs="새굴림" w:hint="eastAsia"/>
                <w:sz w:val="21"/>
                <w:szCs w:val="21"/>
                <w:lang w:eastAsia="zh-CN"/>
              </w:rPr>
              <w:t>该国政府同意的除外</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三</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同政府</w:t>
            </w:r>
            <w:r w:rsidRPr="003E5173">
              <w:rPr>
                <w:rFonts w:ascii="SimSun" w:eastAsia="SimSun" w:hAnsi="SimSun" w:cs="새굴림" w:hint="eastAsia"/>
                <w:sz w:val="21"/>
                <w:szCs w:val="21"/>
                <w:lang w:eastAsia="zh-CN"/>
              </w:rPr>
              <w:t>间国际组织的名称</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旗</w:t>
            </w:r>
            <w:r w:rsidRPr="003E5173">
              <w:rPr>
                <w:rFonts w:ascii="SimSun" w:eastAsia="SimSun" w:hAnsi="SimSun" w:cs="새굴림" w:hint="eastAsia"/>
                <w:sz w:val="21"/>
                <w:szCs w:val="21"/>
                <w:lang w:eastAsia="zh-CN"/>
              </w:rPr>
              <w:t>帜</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徽</w:t>
            </w:r>
            <w:r w:rsidRPr="003E5173">
              <w:rPr>
                <w:rFonts w:ascii="SimSun" w:eastAsia="SimSun" w:hAnsi="SimSun" w:cs="새굴림" w:hint="eastAsia"/>
                <w:sz w:val="21"/>
                <w:szCs w:val="21"/>
                <w:lang w:eastAsia="zh-CN"/>
              </w:rPr>
              <w:t>记相同或者近似的</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但</w:t>
            </w:r>
            <w:r w:rsidRPr="003E5173">
              <w:rPr>
                <w:rFonts w:ascii="SimSun" w:eastAsia="SimSun" w:hAnsi="SimSun" w:cs="새굴림" w:hint="eastAsia"/>
                <w:sz w:val="21"/>
                <w:szCs w:val="21"/>
                <w:lang w:eastAsia="zh-CN"/>
              </w:rPr>
              <w:t>经该组织同意或者不易误导公众的除外</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七</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夸大宣</w:t>
            </w:r>
            <w:r w:rsidRPr="003E5173">
              <w:rPr>
                <w:rFonts w:ascii="SimSun" w:eastAsia="SimSun" w:hAnsi="SimSun" w:cs="새굴림" w:hint="eastAsia"/>
                <w:sz w:val="21"/>
                <w:szCs w:val="21"/>
                <w:lang w:eastAsia="zh-CN"/>
              </w:rPr>
              <w:t>传并带有欺骗性的</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八</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有害于社</w:t>
            </w:r>
            <w:r w:rsidRPr="003E5173">
              <w:rPr>
                <w:rFonts w:ascii="SimSun" w:eastAsia="SimSun" w:hAnsi="SimSun" w:cs="새굴림" w:hint="eastAsia"/>
                <w:sz w:val="21"/>
                <w:szCs w:val="21"/>
                <w:lang w:eastAsia="zh-CN"/>
              </w:rPr>
              <w:t>会主义道德风尚或者有其他不良影响的</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二</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商</w:t>
            </w:r>
            <w:r w:rsidRPr="003E5173">
              <w:rPr>
                <w:rFonts w:ascii="SimSun" w:eastAsia="SimSun" w:hAnsi="SimSun" w:cs="새굴림" w:hint="eastAsia"/>
                <w:sz w:val="21"/>
                <w:szCs w:val="21"/>
                <w:lang w:eastAsia="zh-CN"/>
              </w:rPr>
              <w:t>标法</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第十一</w:t>
            </w:r>
            <w:r w:rsidRPr="003E5173">
              <w:rPr>
                <w:rFonts w:ascii="SimSun" w:eastAsia="SimSun" w:hAnsi="SimSun" w:cs="새굴림" w:hint="eastAsia"/>
                <w:sz w:val="21"/>
                <w:szCs w:val="21"/>
                <w:lang w:eastAsia="zh-CN"/>
              </w:rPr>
              <w:t>条下列标志不得作为商标注册</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一</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仅有本商品的通用名称</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图形</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型</w:t>
            </w:r>
            <w:r w:rsidRPr="003E5173">
              <w:rPr>
                <w:rFonts w:ascii="SimSun" w:eastAsia="SimSun" w:hAnsi="SimSun" w:cs="새굴림" w:hint="eastAsia"/>
                <w:sz w:val="21"/>
                <w:szCs w:val="21"/>
                <w:lang w:eastAsia="zh-CN"/>
              </w:rPr>
              <w:t>号的</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hint="eastAsia"/>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三</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缺乏</w:t>
            </w:r>
            <w:r w:rsidRPr="003E5173">
              <w:rPr>
                <w:rFonts w:ascii="SimSun" w:eastAsia="SimSun" w:hAnsi="SimSun" w:cs="새굴림" w:hint="eastAsia"/>
                <w:sz w:val="21"/>
                <w:szCs w:val="21"/>
                <w:lang w:eastAsia="zh-CN"/>
              </w:rPr>
              <w:t>显著特征的</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p>
          <w:p w:rsidR="005B2821" w:rsidRDefault="00AC2F8D" w:rsidP="00952A79">
            <w:pPr>
              <w:wordWrap/>
              <w:snapToGrid w:val="0"/>
              <w:spacing w:line="290" w:lineRule="atLeast"/>
              <w:jc w:val="center"/>
              <w:rPr>
                <w:rFonts w:ascii="SimSun" w:eastAsia="SimSun" w:hAnsi="SimSun" w:cs="새굴림" w:hint="eastAsia"/>
                <w:b/>
                <w:sz w:val="21"/>
                <w:szCs w:val="21"/>
                <w:lang w:eastAsia="zh-CN"/>
              </w:rPr>
            </w:pPr>
            <w:r w:rsidRPr="003E5173">
              <w:rPr>
                <w:rFonts w:ascii="SimSun" w:eastAsia="SimSun" w:hAnsi="SimSun" w:cs="바탕" w:hint="eastAsia"/>
                <w:b/>
                <w:sz w:val="21"/>
                <w:szCs w:val="21"/>
                <w:lang w:eastAsia="zh-CN"/>
              </w:rPr>
              <w:t>第二部分</w:t>
            </w:r>
            <w:r w:rsidRPr="003E5173">
              <w:rPr>
                <w:rFonts w:ascii="SimSun" w:eastAsia="SimSun" w:hAnsi="SimSun" w:hint="eastAsia"/>
                <w:b/>
                <w:sz w:val="21"/>
                <w:szCs w:val="21"/>
                <w:lang w:eastAsia="zh-CN"/>
              </w:rPr>
              <w:t xml:space="preserve"> </w:t>
            </w:r>
            <w:r w:rsidRPr="003E5173">
              <w:rPr>
                <w:rFonts w:ascii="SimSun" w:eastAsia="SimSun" w:hAnsi="SimSun" w:cs="바탕" w:hint="eastAsia"/>
                <w:b/>
                <w:sz w:val="21"/>
                <w:szCs w:val="21"/>
                <w:lang w:eastAsia="zh-CN"/>
              </w:rPr>
              <w:t>含</w:t>
            </w:r>
            <w:r w:rsidRPr="003E5173">
              <w:rPr>
                <w:rFonts w:ascii="SimSun" w:eastAsia="SimSun" w:hAnsi="SimSun" w:cs="맑은 고딕" w:hint="eastAsia"/>
                <w:b/>
                <w:sz w:val="21"/>
                <w:szCs w:val="21"/>
                <w:lang w:eastAsia="zh-CN"/>
              </w:rPr>
              <w:t>“</w:t>
            </w:r>
            <w:r w:rsidRPr="003E5173">
              <w:rPr>
                <w:rFonts w:ascii="SimSun" w:eastAsia="SimSun" w:hAnsi="SimSun" w:cs="바탕" w:hint="eastAsia"/>
                <w:b/>
                <w:sz w:val="21"/>
                <w:szCs w:val="21"/>
                <w:lang w:eastAsia="zh-CN"/>
              </w:rPr>
              <w:t>中</w:t>
            </w:r>
            <w:r w:rsidRPr="003E5173">
              <w:rPr>
                <w:rFonts w:ascii="SimSun" w:eastAsia="SimSun" w:hAnsi="SimSun" w:cs="새굴림" w:hint="eastAsia"/>
                <w:b/>
                <w:sz w:val="21"/>
                <w:szCs w:val="21"/>
                <w:lang w:eastAsia="zh-CN"/>
              </w:rPr>
              <w:t>国</w:t>
            </w:r>
            <w:r w:rsidRPr="003E5173">
              <w:rPr>
                <w:rFonts w:ascii="SimSun" w:eastAsia="SimSun" w:hAnsi="SimSun" w:cs="맑은 고딕" w:hint="eastAsia"/>
                <w:b/>
                <w:sz w:val="21"/>
                <w:szCs w:val="21"/>
                <w:lang w:eastAsia="zh-CN"/>
              </w:rPr>
              <w:t>”</w:t>
            </w:r>
            <w:r w:rsidRPr="003E5173">
              <w:rPr>
                <w:rFonts w:ascii="SimSun" w:eastAsia="SimSun" w:hAnsi="SimSun" w:cs="바탕" w:hint="eastAsia"/>
                <w:b/>
                <w:sz w:val="21"/>
                <w:szCs w:val="21"/>
                <w:lang w:eastAsia="zh-CN"/>
              </w:rPr>
              <w:t>字</w:t>
            </w:r>
            <w:r w:rsidRPr="003E5173">
              <w:rPr>
                <w:rFonts w:ascii="SimSun" w:eastAsia="SimSun" w:hAnsi="SimSun" w:cs="새굴림" w:hint="eastAsia"/>
                <w:b/>
                <w:sz w:val="21"/>
                <w:szCs w:val="21"/>
                <w:lang w:eastAsia="zh-CN"/>
              </w:rPr>
              <w:t>样商标的审查</w:t>
            </w:r>
          </w:p>
          <w:p w:rsidR="00AC2F8D" w:rsidRPr="003E5173" w:rsidRDefault="00AC2F8D" w:rsidP="00952A79">
            <w:pPr>
              <w:wordWrap/>
              <w:snapToGrid w:val="0"/>
              <w:spacing w:line="290" w:lineRule="atLeast"/>
              <w:jc w:val="center"/>
              <w:rPr>
                <w:rFonts w:ascii="SimSun" w:eastAsia="SimSun" w:hAnsi="SimSun"/>
                <w:b/>
                <w:sz w:val="21"/>
                <w:szCs w:val="21"/>
                <w:lang w:eastAsia="zh-CN"/>
              </w:rPr>
            </w:pPr>
            <w:r w:rsidRPr="003E5173">
              <w:rPr>
                <w:rFonts w:ascii="SimSun" w:eastAsia="SimSun" w:hAnsi="SimSun" w:cs="새굴림" w:hint="eastAsia"/>
                <w:b/>
                <w:sz w:val="21"/>
                <w:szCs w:val="21"/>
                <w:lang w:eastAsia="zh-CN"/>
              </w:rPr>
              <w:t>审理标准</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새굴림" w:hint="eastAsia"/>
                <w:sz w:val="21"/>
                <w:szCs w:val="21"/>
                <w:lang w:eastAsia="zh-CN"/>
              </w:rPr>
              <w:t>对含有与我国国家名称相同或者近似文字的商标申请</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申</w:t>
            </w:r>
            <w:r w:rsidRPr="003E5173">
              <w:rPr>
                <w:rFonts w:ascii="SimSun" w:eastAsia="SimSun" w:hAnsi="SimSun" w:cs="새굴림" w:hint="eastAsia"/>
                <w:sz w:val="21"/>
                <w:szCs w:val="21"/>
                <w:lang w:eastAsia="zh-CN"/>
              </w:rPr>
              <w:t>请人及申请商标同时具备以下四个条件的</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可予以初步</w:t>
            </w:r>
            <w:r w:rsidRPr="003E5173">
              <w:rPr>
                <w:rFonts w:ascii="SimSun" w:eastAsia="SimSun" w:hAnsi="SimSun" w:cs="새굴림" w:hint="eastAsia"/>
                <w:sz w:val="21"/>
                <w:szCs w:val="21"/>
                <w:lang w:eastAsia="zh-CN"/>
              </w:rPr>
              <w:t>审定</w:t>
            </w:r>
            <w:r w:rsidRPr="003E5173">
              <w:rPr>
                <w:rFonts w:ascii="SimSun" w:eastAsia="SimSun" w:hAnsi="SimSun" w:cs="맑은 고딕" w:hint="eastAsia"/>
                <w:sz w:val="21"/>
                <w:szCs w:val="21"/>
                <w:lang w:eastAsia="zh-CN"/>
              </w:rPr>
              <w:t>：</w:t>
            </w:r>
          </w:p>
          <w:p w:rsidR="001478D1" w:rsidRDefault="00AC2F8D" w:rsidP="00952A79">
            <w:pPr>
              <w:wordWrap/>
              <w:snapToGrid w:val="0"/>
              <w:spacing w:line="290" w:lineRule="atLeast"/>
              <w:rPr>
                <w:rFonts w:ascii="SimSun" w:eastAsia="SimSun" w:hAnsi="SimSun" w:hint="eastAsia"/>
                <w:spacing w:val="6"/>
                <w:sz w:val="21"/>
                <w:szCs w:val="21"/>
                <w:lang w:eastAsia="zh-CN"/>
              </w:rPr>
            </w:pPr>
            <w:r w:rsidRPr="005B2821">
              <w:rPr>
                <w:rFonts w:ascii="SimSun" w:eastAsia="SimSun" w:hAnsi="SimSun" w:hint="eastAsia"/>
                <w:spacing w:val="6"/>
                <w:sz w:val="21"/>
                <w:szCs w:val="21"/>
                <w:lang w:eastAsia="zh-CN"/>
              </w:rPr>
              <w:t xml:space="preserve">　</w:t>
            </w:r>
          </w:p>
          <w:p w:rsidR="00AC2F8D" w:rsidRPr="005B2821" w:rsidRDefault="00AC2F8D" w:rsidP="00952A79">
            <w:pPr>
              <w:wordWrap/>
              <w:snapToGrid w:val="0"/>
              <w:spacing w:line="290" w:lineRule="atLeast"/>
              <w:rPr>
                <w:rFonts w:ascii="SimSun" w:eastAsia="SimSun" w:hAnsi="SimSun"/>
                <w:spacing w:val="6"/>
                <w:sz w:val="21"/>
                <w:szCs w:val="21"/>
                <w:lang w:eastAsia="zh-CN"/>
              </w:rPr>
            </w:pPr>
            <w:r w:rsidRPr="005B2821">
              <w:rPr>
                <w:rFonts w:ascii="SimSun" w:eastAsia="SimSun" w:hAnsi="SimSun" w:hint="eastAsia"/>
                <w:spacing w:val="6"/>
                <w:sz w:val="21"/>
                <w:szCs w:val="21"/>
                <w:lang w:eastAsia="zh-CN"/>
              </w:rPr>
              <w:lastRenderedPageBreak/>
              <w:t xml:space="preserve">　</w:t>
            </w:r>
            <w:r w:rsidRPr="005B2821">
              <w:rPr>
                <w:rFonts w:ascii="SimSun" w:eastAsia="SimSun" w:hAnsi="SimSun" w:cs="바탕" w:hint="eastAsia"/>
                <w:spacing w:val="6"/>
                <w:sz w:val="21"/>
                <w:szCs w:val="21"/>
                <w:lang w:eastAsia="zh-CN"/>
              </w:rPr>
              <w:t>一</w:t>
            </w:r>
            <w:r w:rsidRPr="005B2821">
              <w:rPr>
                <w:rFonts w:ascii="SimSun" w:eastAsia="SimSun" w:hAnsi="SimSun" w:cs="맑은 고딕" w:hint="eastAsia"/>
                <w:spacing w:val="6"/>
                <w:sz w:val="21"/>
                <w:szCs w:val="21"/>
                <w:lang w:eastAsia="zh-CN"/>
              </w:rPr>
              <w:t>、</w:t>
            </w:r>
            <w:r w:rsidRPr="005B2821">
              <w:rPr>
                <w:rFonts w:ascii="SimSun" w:eastAsia="SimSun" w:hAnsi="SimSun" w:cs="바탕" w:hint="eastAsia"/>
                <w:spacing w:val="6"/>
                <w:sz w:val="21"/>
                <w:szCs w:val="21"/>
                <w:lang w:eastAsia="zh-CN"/>
              </w:rPr>
              <w:t>申</w:t>
            </w:r>
            <w:r w:rsidRPr="005B2821">
              <w:rPr>
                <w:rFonts w:ascii="SimSun" w:eastAsia="SimSun" w:hAnsi="SimSun" w:cs="새굴림" w:hint="eastAsia"/>
                <w:spacing w:val="6"/>
                <w:sz w:val="21"/>
                <w:szCs w:val="21"/>
                <w:lang w:eastAsia="zh-CN"/>
              </w:rPr>
              <w:t>请人主体资格应当是经国务院或其授权的机关批准设立的</w:t>
            </w:r>
            <w:r w:rsidRPr="005B2821">
              <w:rPr>
                <w:rFonts w:ascii="SimSun" w:eastAsia="SimSun" w:hAnsi="SimSun" w:cs="맑은 고딕" w:hint="eastAsia"/>
                <w:spacing w:val="6"/>
                <w:sz w:val="21"/>
                <w:szCs w:val="21"/>
                <w:lang w:eastAsia="zh-CN"/>
              </w:rPr>
              <w:t>。</w:t>
            </w:r>
            <w:r w:rsidRPr="005B2821">
              <w:rPr>
                <w:rFonts w:ascii="SimSun" w:eastAsia="SimSun" w:hAnsi="SimSun" w:cs="바탕" w:hint="eastAsia"/>
                <w:spacing w:val="6"/>
                <w:sz w:val="21"/>
                <w:szCs w:val="21"/>
                <w:lang w:eastAsia="zh-CN"/>
              </w:rPr>
              <w:t>申</w:t>
            </w:r>
            <w:r w:rsidRPr="005B2821">
              <w:rPr>
                <w:rFonts w:ascii="SimSun" w:eastAsia="SimSun" w:hAnsi="SimSun" w:cs="새굴림" w:hint="eastAsia"/>
                <w:spacing w:val="6"/>
                <w:sz w:val="21"/>
                <w:szCs w:val="21"/>
                <w:lang w:eastAsia="zh-CN"/>
              </w:rPr>
              <w:t>请人名称应经名称登记管理机关依法登记</w:t>
            </w:r>
            <w:r w:rsidRPr="005B2821">
              <w:rPr>
                <w:rFonts w:ascii="SimSun" w:eastAsia="SimSun" w:hAnsi="SimSun" w:cs="맑은 고딕" w:hint="eastAsia"/>
                <w:spacing w:val="6"/>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二</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申</w:t>
            </w:r>
            <w:r w:rsidRPr="003E5173">
              <w:rPr>
                <w:rFonts w:ascii="SimSun" w:eastAsia="SimSun" w:hAnsi="SimSun" w:cs="새굴림" w:hint="eastAsia"/>
                <w:sz w:val="21"/>
                <w:szCs w:val="21"/>
                <w:lang w:eastAsia="zh-CN"/>
              </w:rPr>
              <w:t>请商标与申请人企业名称或者该名称简称一致</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简称是经国务院或其授权的机关批准</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三</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申</w:t>
            </w:r>
            <w:r w:rsidRPr="003E5173">
              <w:rPr>
                <w:rFonts w:ascii="SimSun" w:eastAsia="SimSun" w:hAnsi="SimSun" w:cs="새굴림" w:hint="eastAsia"/>
                <w:sz w:val="21"/>
                <w:szCs w:val="21"/>
                <w:lang w:eastAsia="zh-CN"/>
              </w:rPr>
              <w:t>请商标与申请人主体之间具有紧密对应关系</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四</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申</w:t>
            </w:r>
            <w:r w:rsidRPr="003E5173">
              <w:rPr>
                <w:rFonts w:ascii="SimSun" w:eastAsia="SimSun" w:hAnsi="SimSun" w:cs="새굴림" w:hint="eastAsia"/>
                <w:sz w:val="21"/>
                <w:szCs w:val="21"/>
                <w:lang w:eastAsia="zh-CN"/>
              </w:rPr>
              <w:t>请商标指定使用的商品或服务范围应与核定的经营范围相一致</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p>
          <w:p w:rsidR="005B2821" w:rsidRDefault="00AC2F8D" w:rsidP="00952A79">
            <w:pPr>
              <w:wordWrap/>
              <w:snapToGrid w:val="0"/>
              <w:spacing w:line="290" w:lineRule="atLeast"/>
              <w:jc w:val="center"/>
              <w:rPr>
                <w:rFonts w:ascii="SimSun" w:eastAsia="SimSun" w:hAnsi="SimSun" w:cs="새굴림" w:hint="eastAsia"/>
                <w:b/>
                <w:sz w:val="21"/>
                <w:szCs w:val="21"/>
                <w:lang w:eastAsia="zh-CN"/>
              </w:rPr>
            </w:pPr>
            <w:r w:rsidRPr="003E5173">
              <w:rPr>
                <w:rFonts w:ascii="SimSun" w:eastAsia="SimSun" w:hAnsi="SimSun" w:cs="바탕" w:hint="eastAsia"/>
                <w:b/>
                <w:sz w:val="21"/>
                <w:szCs w:val="21"/>
                <w:lang w:eastAsia="zh-CN"/>
              </w:rPr>
              <w:t>第三部分</w:t>
            </w:r>
            <w:r w:rsidRPr="003E5173">
              <w:rPr>
                <w:rFonts w:ascii="SimSun" w:eastAsia="SimSun" w:hAnsi="SimSun" w:hint="eastAsia"/>
                <w:b/>
                <w:sz w:val="21"/>
                <w:szCs w:val="21"/>
                <w:lang w:eastAsia="zh-CN"/>
              </w:rPr>
              <w:t xml:space="preserve"> </w:t>
            </w:r>
            <w:r w:rsidRPr="003E5173">
              <w:rPr>
                <w:rFonts w:ascii="SimSun" w:eastAsia="SimSun" w:hAnsi="SimSun" w:cs="바탕" w:hint="eastAsia"/>
                <w:b/>
                <w:sz w:val="21"/>
                <w:szCs w:val="21"/>
                <w:lang w:eastAsia="zh-CN"/>
              </w:rPr>
              <w:t>首字</w:t>
            </w:r>
            <w:r w:rsidRPr="003E5173">
              <w:rPr>
                <w:rFonts w:ascii="SimSun" w:eastAsia="SimSun" w:hAnsi="SimSun" w:cs="새굴림" w:hint="eastAsia"/>
                <w:b/>
                <w:sz w:val="21"/>
                <w:szCs w:val="21"/>
                <w:lang w:eastAsia="zh-CN"/>
              </w:rPr>
              <w:t>为</w:t>
            </w:r>
            <w:r w:rsidRPr="003E5173">
              <w:rPr>
                <w:rFonts w:ascii="SimSun" w:eastAsia="SimSun" w:hAnsi="SimSun" w:cs="맑은 고딕" w:hint="eastAsia"/>
                <w:b/>
                <w:sz w:val="21"/>
                <w:szCs w:val="21"/>
                <w:lang w:eastAsia="zh-CN"/>
              </w:rPr>
              <w:t>“</w:t>
            </w:r>
            <w:r w:rsidRPr="003E5173">
              <w:rPr>
                <w:rFonts w:ascii="SimSun" w:eastAsia="SimSun" w:hAnsi="SimSun" w:cs="새굴림" w:hint="eastAsia"/>
                <w:b/>
                <w:sz w:val="21"/>
                <w:szCs w:val="21"/>
                <w:lang w:eastAsia="zh-CN"/>
              </w:rPr>
              <w:t>国</w:t>
            </w:r>
            <w:r w:rsidRPr="003E5173">
              <w:rPr>
                <w:rFonts w:ascii="SimSun" w:eastAsia="SimSun" w:hAnsi="SimSun" w:cs="맑은 고딕" w:hint="eastAsia"/>
                <w:b/>
                <w:sz w:val="21"/>
                <w:szCs w:val="21"/>
                <w:lang w:eastAsia="zh-CN"/>
              </w:rPr>
              <w:t>”</w:t>
            </w:r>
            <w:r w:rsidRPr="003E5173">
              <w:rPr>
                <w:rFonts w:ascii="SimSun" w:eastAsia="SimSun" w:hAnsi="SimSun" w:cs="바탕" w:hint="eastAsia"/>
                <w:b/>
                <w:sz w:val="21"/>
                <w:szCs w:val="21"/>
                <w:lang w:eastAsia="zh-CN"/>
              </w:rPr>
              <w:t>字商</w:t>
            </w:r>
            <w:r w:rsidRPr="003E5173">
              <w:rPr>
                <w:rFonts w:ascii="SimSun" w:eastAsia="SimSun" w:hAnsi="SimSun" w:cs="새굴림" w:hint="eastAsia"/>
                <w:b/>
                <w:sz w:val="21"/>
                <w:szCs w:val="21"/>
                <w:lang w:eastAsia="zh-CN"/>
              </w:rPr>
              <w:t>标的审查</w:t>
            </w:r>
          </w:p>
          <w:p w:rsidR="00AC2F8D" w:rsidRPr="003E5173" w:rsidRDefault="00AC2F8D" w:rsidP="00952A79">
            <w:pPr>
              <w:wordWrap/>
              <w:snapToGrid w:val="0"/>
              <w:spacing w:line="290" w:lineRule="atLeast"/>
              <w:jc w:val="center"/>
              <w:rPr>
                <w:rFonts w:ascii="SimSun" w:eastAsia="SimSun" w:hAnsi="SimSun"/>
                <w:b/>
                <w:sz w:val="21"/>
                <w:szCs w:val="21"/>
                <w:lang w:eastAsia="zh-CN"/>
              </w:rPr>
            </w:pPr>
            <w:r w:rsidRPr="003E5173">
              <w:rPr>
                <w:rFonts w:ascii="SimSun" w:eastAsia="SimSun" w:hAnsi="SimSun" w:cs="새굴림" w:hint="eastAsia"/>
                <w:b/>
                <w:sz w:val="21"/>
                <w:szCs w:val="21"/>
                <w:lang w:eastAsia="zh-CN"/>
              </w:rPr>
              <w:t>审理标准</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首字</w:t>
            </w:r>
            <w:r w:rsidRPr="003E5173">
              <w:rPr>
                <w:rFonts w:ascii="SimSun" w:eastAsia="SimSun" w:hAnsi="SimSun" w:cs="새굴림" w:hint="eastAsia"/>
                <w:sz w:val="21"/>
                <w:szCs w:val="21"/>
                <w:lang w:eastAsia="zh-CN"/>
              </w:rPr>
              <w:t>为</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国</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字商</w:t>
            </w:r>
            <w:r w:rsidRPr="003E5173">
              <w:rPr>
                <w:rFonts w:ascii="SimSun" w:eastAsia="SimSun" w:hAnsi="SimSun" w:cs="새굴림" w:hint="eastAsia"/>
                <w:sz w:val="21"/>
                <w:szCs w:val="21"/>
                <w:lang w:eastAsia="zh-CN"/>
              </w:rPr>
              <w:t>标的</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应当严格按照以下标准审查</w:t>
            </w:r>
            <w:r w:rsidRPr="003E5173">
              <w:rPr>
                <w:rFonts w:ascii="SimSun" w:eastAsia="SimSun" w:hAnsi="SimSun" w:cs="맑은 고딕" w:hint="eastAsia"/>
                <w:sz w:val="21"/>
                <w:szCs w:val="21"/>
                <w:lang w:eastAsia="zh-CN"/>
              </w:rPr>
              <w:t>：</w:t>
            </w:r>
            <w:r w:rsidRPr="003E5173">
              <w:rPr>
                <w:rFonts w:ascii="SimSun" w:eastAsia="SimSun" w:hAnsi="SimSun" w:hint="eastAsia"/>
                <w:sz w:val="21"/>
                <w:szCs w:val="21"/>
                <w:lang w:eastAsia="zh-CN"/>
              </w:rPr>
              <w:t xml:space="preserve"> </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一</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对</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国</w:t>
            </w:r>
            <w:r w:rsidRPr="003E5173">
              <w:rPr>
                <w:rFonts w:ascii="SimSun" w:eastAsia="SimSun" w:hAnsi="SimSun" w:hint="eastAsia"/>
                <w:sz w:val="21"/>
                <w:szCs w:val="21"/>
                <w:lang w:eastAsia="zh-CN"/>
              </w:rPr>
              <w:t>+</w:t>
            </w:r>
            <w:r w:rsidRPr="003E5173">
              <w:rPr>
                <w:rFonts w:ascii="SimSun" w:eastAsia="SimSun" w:hAnsi="SimSun" w:cs="바탕" w:hint="eastAsia"/>
                <w:sz w:val="21"/>
                <w:szCs w:val="21"/>
                <w:lang w:eastAsia="zh-CN"/>
              </w:rPr>
              <w:t>商</w:t>
            </w:r>
            <w:r w:rsidRPr="003E5173">
              <w:rPr>
                <w:rFonts w:ascii="SimSun" w:eastAsia="SimSun" w:hAnsi="SimSun" w:cs="새굴림" w:hint="eastAsia"/>
                <w:sz w:val="21"/>
                <w:szCs w:val="21"/>
                <w:lang w:eastAsia="zh-CN"/>
              </w:rPr>
              <w:t>标指定商品名称</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作</w:t>
            </w:r>
            <w:r w:rsidRPr="003E5173">
              <w:rPr>
                <w:rFonts w:ascii="SimSun" w:eastAsia="SimSun" w:hAnsi="SimSun" w:cs="새굴림" w:hint="eastAsia"/>
                <w:sz w:val="21"/>
                <w:szCs w:val="21"/>
                <w:lang w:eastAsia="zh-CN"/>
              </w:rPr>
              <w:t>为商标申请</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或者商</w:t>
            </w:r>
            <w:r w:rsidRPr="003E5173">
              <w:rPr>
                <w:rFonts w:ascii="SimSun" w:eastAsia="SimSun" w:hAnsi="SimSun" w:cs="새굴림" w:hint="eastAsia"/>
                <w:sz w:val="21"/>
                <w:szCs w:val="21"/>
                <w:lang w:eastAsia="zh-CN"/>
              </w:rPr>
              <w:t>标中含有</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国</w:t>
            </w:r>
            <w:r w:rsidRPr="003E5173">
              <w:rPr>
                <w:rFonts w:ascii="SimSun" w:eastAsia="SimSun" w:hAnsi="SimSun" w:hint="eastAsia"/>
                <w:sz w:val="21"/>
                <w:szCs w:val="21"/>
                <w:lang w:eastAsia="zh-CN"/>
              </w:rPr>
              <w:t>+</w:t>
            </w:r>
            <w:r w:rsidRPr="003E5173">
              <w:rPr>
                <w:rFonts w:ascii="SimSun" w:eastAsia="SimSun" w:hAnsi="SimSun" w:cs="바탕" w:hint="eastAsia"/>
                <w:sz w:val="21"/>
                <w:szCs w:val="21"/>
                <w:lang w:eastAsia="zh-CN"/>
              </w:rPr>
              <w:t>商</w:t>
            </w:r>
            <w:r w:rsidRPr="003E5173">
              <w:rPr>
                <w:rFonts w:ascii="SimSun" w:eastAsia="SimSun" w:hAnsi="SimSun" w:cs="새굴림" w:hint="eastAsia"/>
                <w:sz w:val="21"/>
                <w:szCs w:val="21"/>
                <w:lang w:eastAsia="zh-CN"/>
              </w:rPr>
              <w:t>标指定商品名称</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的</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以其</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构成夸大宣传并带有欺骗性</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缺乏</w:t>
            </w:r>
            <w:r w:rsidRPr="003E5173">
              <w:rPr>
                <w:rFonts w:ascii="SimSun" w:eastAsia="SimSun" w:hAnsi="SimSun" w:cs="새굴림" w:hint="eastAsia"/>
                <w:sz w:val="21"/>
                <w:szCs w:val="21"/>
                <w:lang w:eastAsia="zh-CN"/>
              </w:rPr>
              <w:t>显著特征</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和</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具有不良影</w:t>
            </w:r>
            <w:r w:rsidRPr="003E5173">
              <w:rPr>
                <w:rFonts w:ascii="SimSun" w:eastAsia="SimSun" w:hAnsi="SimSun" w:cs="새굴림" w:hint="eastAsia"/>
                <w:sz w:val="21"/>
                <w:szCs w:val="21"/>
                <w:lang w:eastAsia="zh-CN"/>
              </w:rPr>
              <w:t>响</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为由</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予以</w:t>
            </w:r>
            <w:r w:rsidRPr="003E5173">
              <w:rPr>
                <w:rFonts w:ascii="SimSun" w:eastAsia="SimSun" w:hAnsi="SimSun" w:cs="새굴림" w:hint="eastAsia"/>
                <w:sz w:val="21"/>
                <w:szCs w:val="21"/>
                <w:lang w:eastAsia="zh-CN"/>
              </w:rPr>
              <w:t>驳回</w:t>
            </w:r>
            <w:r w:rsidRPr="003E5173">
              <w:rPr>
                <w:rFonts w:ascii="SimSun" w:eastAsia="SimSun" w:hAnsi="SimSun" w:cs="맑은 고딕" w:hint="eastAsia"/>
                <w:sz w:val="21"/>
                <w:szCs w:val="21"/>
                <w:lang w:eastAsia="zh-CN"/>
              </w:rPr>
              <w:t>。</w:t>
            </w:r>
          </w:p>
          <w:p w:rsidR="00AC2F8D" w:rsidRPr="00C23ADC" w:rsidRDefault="00AC2F8D" w:rsidP="00952A79">
            <w:pPr>
              <w:wordWrap/>
              <w:snapToGrid w:val="0"/>
              <w:spacing w:line="290" w:lineRule="atLeast"/>
              <w:rPr>
                <w:rFonts w:ascii="SimSun" w:eastAsia="SimSun" w:hAnsi="SimSun"/>
                <w:spacing w:val="6"/>
                <w:sz w:val="21"/>
                <w:szCs w:val="21"/>
                <w:lang w:eastAsia="zh-CN"/>
              </w:rPr>
            </w:pPr>
            <w:r w:rsidRPr="00C23ADC">
              <w:rPr>
                <w:rFonts w:ascii="SimSun" w:eastAsia="SimSun" w:hAnsi="SimSun" w:hint="eastAsia"/>
                <w:spacing w:val="6"/>
                <w:sz w:val="21"/>
                <w:szCs w:val="21"/>
                <w:lang w:eastAsia="zh-CN"/>
              </w:rPr>
              <w:t xml:space="preserve">　　</w:t>
            </w:r>
            <w:r w:rsidRPr="00C23ADC">
              <w:rPr>
                <w:rFonts w:ascii="SimSun" w:eastAsia="SimSun" w:hAnsi="SimSun" w:cs="바탕" w:hint="eastAsia"/>
                <w:spacing w:val="6"/>
                <w:sz w:val="21"/>
                <w:szCs w:val="21"/>
                <w:lang w:eastAsia="zh-CN"/>
              </w:rPr>
              <w:t>二</w:t>
            </w:r>
            <w:r w:rsidRPr="00C23ADC">
              <w:rPr>
                <w:rFonts w:ascii="SimSun" w:eastAsia="SimSun" w:hAnsi="SimSun" w:cs="맑은 고딕" w:hint="eastAsia"/>
                <w:spacing w:val="6"/>
                <w:sz w:val="21"/>
                <w:szCs w:val="21"/>
                <w:lang w:eastAsia="zh-CN"/>
              </w:rPr>
              <w:t>、</w:t>
            </w:r>
            <w:r w:rsidRPr="00C23ADC">
              <w:rPr>
                <w:rFonts w:ascii="SimSun" w:eastAsia="SimSun" w:hAnsi="SimSun" w:cs="새굴림" w:hint="eastAsia"/>
                <w:spacing w:val="6"/>
                <w:sz w:val="21"/>
                <w:szCs w:val="21"/>
                <w:lang w:eastAsia="zh-CN"/>
              </w:rPr>
              <w:t>对带</w:t>
            </w:r>
            <w:r w:rsidRPr="00C23ADC">
              <w:rPr>
                <w:rFonts w:ascii="SimSun" w:eastAsia="SimSun" w:hAnsi="SimSun" w:cs="맑은 고딕" w:hint="eastAsia"/>
                <w:spacing w:val="6"/>
                <w:sz w:val="21"/>
                <w:szCs w:val="21"/>
                <w:lang w:eastAsia="zh-CN"/>
              </w:rPr>
              <w:t>“</w:t>
            </w:r>
            <w:r w:rsidRPr="00C23ADC">
              <w:rPr>
                <w:rFonts w:ascii="SimSun" w:eastAsia="SimSun" w:hAnsi="SimSun" w:cs="새굴림" w:hint="eastAsia"/>
                <w:spacing w:val="6"/>
                <w:sz w:val="21"/>
                <w:szCs w:val="21"/>
                <w:lang w:eastAsia="zh-CN"/>
              </w:rPr>
              <w:t>国</w:t>
            </w:r>
            <w:r w:rsidRPr="00C23ADC">
              <w:rPr>
                <w:rFonts w:ascii="SimSun" w:eastAsia="SimSun" w:hAnsi="SimSun" w:cs="맑은 고딕" w:hint="eastAsia"/>
                <w:spacing w:val="6"/>
                <w:sz w:val="21"/>
                <w:szCs w:val="21"/>
                <w:lang w:eastAsia="zh-CN"/>
              </w:rPr>
              <w:t>”</w:t>
            </w:r>
            <w:r w:rsidRPr="00C23ADC">
              <w:rPr>
                <w:rFonts w:ascii="SimSun" w:eastAsia="SimSun" w:hAnsi="SimSun" w:cs="바탕" w:hint="eastAsia"/>
                <w:spacing w:val="6"/>
                <w:sz w:val="21"/>
                <w:szCs w:val="21"/>
                <w:lang w:eastAsia="zh-CN"/>
              </w:rPr>
              <w:t>字</w:t>
            </w:r>
            <w:r w:rsidRPr="00C23ADC">
              <w:rPr>
                <w:rFonts w:ascii="SimSun" w:eastAsia="SimSun" w:hAnsi="SimSun" w:cs="새굴림" w:hint="eastAsia"/>
                <w:spacing w:val="6"/>
                <w:sz w:val="21"/>
                <w:szCs w:val="21"/>
                <w:lang w:eastAsia="zh-CN"/>
              </w:rPr>
              <w:t>头但不是</w:t>
            </w:r>
            <w:r w:rsidRPr="00C23ADC">
              <w:rPr>
                <w:rFonts w:ascii="SimSun" w:eastAsia="SimSun" w:hAnsi="SimSun" w:cs="맑은 고딕" w:hint="eastAsia"/>
                <w:spacing w:val="6"/>
                <w:sz w:val="21"/>
                <w:szCs w:val="21"/>
                <w:lang w:eastAsia="zh-CN"/>
              </w:rPr>
              <w:t>“</w:t>
            </w:r>
            <w:r w:rsidRPr="00C23ADC">
              <w:rPr>
                <w:rFonts w:ascii="SimSun" w:eastAsia="SimSun" w:hAnsi="SimSun" w:cs="새굴림" w:hint="eastAsia"/>
                <w:spacing w:val="6"/>
                <w:sz w:val="21"/>
                <w:szCs w:val="21"/>
                <w:lang w:eastAsia="zh-CN"/>
              </w:rPr>
              <w:t>国</w:t>
            </w:r>
            <w:r w:rsidRPr="00C23ADC">
              <w:rPr>
                <w:rFonts w:ascii="SimSun" w:eastAsia="SimSun" w:hAnsi="SimSun" w:hint="eastAsia"/>
                <w:spacing w:val="6"/>
                <w:sz w:val="21"/>
                <w:szCs w:val="21"/>
                <w:lang w:eastAsia="zh-CN"/>
              </w:rPr>
              <w:t>+</w:t>
            </w:r>
            <w:r w:rsidRPr="00C23ADC">
              <w:rPr>
                <w:rFonts w:ascii="SimSun" w:eastAsia="SimSun" w:hAnsi="SimSun" w:cs="바탕" w:hint="eastAsia"/>
                <w:spacing w:val="6"/>
                <w:sz w:val="21"/>
                <w:szCs w:val="21"/>
                <w:lang w:eastAsia="zh-CN"/>
              </w:rPr>
              <w:t>商</w:t>
            </w:r>
            <w:r w:rsidRPr="00C23ADC">
              <w:rPr>
                <w:rFonts w:ascii="SimSun" w:eastAsia="SimSun" w:hAnsi="SimSun" w:cs="새굴림" w:hint="eastAsia"/>
                <w:spacing w:val="6"/>
                <w:sz w:val="21"/>
                <w:szCs w:val="21"/>
                <w:lang w:eastAsia="zh-CN"/>
              </w:rPr>
              <w:t>标指定商品名称</w:t>
            </w:r>
            <w:r w:rsidRPr="00C23ADC">
              <w:rPr>
                <w:rFonts w:ascii="SimSun" w:eastAsia="SimSun" w:hAnsi="SimSun" w:cs="맑은 고딕" w:hint="eastAsia"/>
                <w:spacing w:val="6"/>
                <w:sz w:val="21"/>
                <w:szCs w:val="21"/>
                <w:lang w:eastAsia="zh-CN"/>
              </w:rPr>
              <w:t>”</w:t>
            </w:r>
            <w:r w:rsidRPr="00C23ADC">
              <w:rPr>
                <w:rFonts w:ascii="SimSun" w:eastAsia="SimSun" w:hAnsi="SimSun" w:cs="새굴림" w:hint="eastAsia"/>
                <w:spacing w:val="6"/>
                <w:sz w:val="21"/>
                <w:szCs w:val="21"/>
                <w:lang w:eastAsia="zh-CN"/>
              </w:rPr>
              <w:t>组合的申请商标</w:t>
            </w:r>
            <w:r w:rsidRPr="00C23ADC">
              <w:rPr>
                <w:rFonts w:ascii="SimSun" w:eastAsia="SimSun" w:hAnsi="SimSun" w:cs="맑은 고딕" w:hint="eastAsia"/>
                <w:spacing w:val="6"/>
                <w:sz w:val="21"/>
                <w:szCs w:val="21"/>
                <w:lang w:eastAsia="zh-CN"/>
              </w:rPr>
              <w:t>，</w:t>
            </w:r>
            <w:r w:rsidRPr="00C23ADC">
              <w:rPr>
                <w:rFonts w:ascii="SimSun" w:eastAsia="SimSun" w:hAnsi="SimSun" w:cs="새굴림" w:hint="eastAsia"/>
                <w:spacing w:val="6"/>
                <w:sz w:val="21"/>
                <w:szCs w:val="21"/>
                <w:lang w:eastAsia="zh-CN"/>
              </w:rPr>
              <w:t>应当区别对待</w:t>
            </w:r>
            <w:r w:rsidRPr="00C23ADC">
              <w:rPr>
                <w:rFonts w:ascii="SimSun" w:eastAsia="SimSun" w:hAnsi="SimSun" w:cs="맑은 고딕" w:hint="eastAsia"/>
                <w:spacing w:val="6"/>
                <w:sz w:val="21"/>
                <w:szCs w:val="21"/>
                <w:lang w:eastAsia="zh-CN"/>
              </w:rPr>
              <w:t>。</w:t>
            </w:r>
            <w:r w:rsidRPr="00C23ADC">
              <w:rPr>
                <w:rFonts w:ascii="SimSun" w:eastAsia="SimSun" w:hAnsi="SimSun" w:cs="새굴림" w:hint="eastAsia"/>
                <w:spacing w:val="6"/>
                <w:sz w:val="21"/>
                <w:szCs w:val="21"/>
                <w:lang w:eastAsia="zh-CN"/>
              </w:rPr>
              <w:t>对使用在指定商品上直接表示了商品质量特点或者具有欺骗性</w:t>
            </w:r>
            <w:r w:rsidRPr="00C23ADC">
              <w:rPr>
                <w:rFonts w:ascii="SimSun" w:eastAsia="SimSun" w:hAnsi="SimSun" w:cs="맑은 고딕" w:hint="eastAsia"/>
                <w:spacing w:val="6"/>
                <w:sz w:val="21"/>
                <w:szCs w:val="21"/>
                <w:lang w:eastAsia="zh-CN"/>
              </w:rPr>
              <w:t>，</w:t>
            </w:r>
            <w:r w:rsidRPr="00C23ADC">
              <w:rPr>
                <w:rFonts w:ascii="SimSun" w:eastAsia="SimSun" w:hAnsi="SimSun" w:cs="바탕" w:hint="eastAsia"/>
                <w:spacing w:val="6"/>
                <w:sz w:val="21"/>
                <w:szCs w:val="21"/>
                <w:lang w:eastAsia="zh-CN"/>
              </w:rPr>
              <w:t>甚至有</w:t>
            </w:r>
            <w:r w:rsidRPr="00C23ADC">
              <w:rPr>
                <w:rFonts w:ascii="SimSun" w:eastAsia="SimSun" w:hAnsi="SimSun" w:cs="새굴림" w:hint="eastAsia"/>
                <w:spacing w:val="6"/>
                <w:sz w:val="21"/>
                <w:szCs w:val="21"/>
                <w:lang w:eastAsia="zh-CN"/>
              </w:rPr>
              <w:t>损公平竞争的市场秩序</w:t>
            </w:r>
            <w:r w:rsidRPr="00C23ADC">
              <w:rPr>
                <w:rFonts w:ascii="SimSun" w:eastAsia="SimSun" w:hAnsi="SimSun" w:cs="맑은 고딕" w:hint="eastAsia"/>
                <w:spacing w:val="6"/>
                <w:sz w:val="21"/>
                <w:szCs w:val="21"/>
                <w:lang w:eastAsia="zh-CN"/>
              </w:rPr>
              <w:t>，</w:t>
            </w:r>
            <w:r w:rsidRPr="00C23ADC">
              <w:rPr>
                <w:rFonts w:ascii="SimSun" w:eastAsia="SimSun" w:hAnsi="SimSun" w:cs="바탕" w:hint="eastAsia"/>
                <w:spacing w:val="6"/>
                <w:sz w:val="21"/>
                <w:szCs w:val="21"/>
                <w:lang w:eastAsia="zh-CN"/>
              </w:rPr>
              <w:t>或者容易</w:t>
            </w:r>
            <w:r w:rsidRPr="00C23ADC">
              <w:rPr>
                <w:rFonts w:ascii="SimSun" w:eastAsia="SimSun" w:hAnsi="SimSun" w:cs="새굴림" w:hint="eastAsia"/>
                <w:spacing w:val="6"/>
                <w:sz w:val="21"/>
                <w:szCs w:val="21"/>
                <w:lang w:eastAsia="zh-CN"/>
              </w:rPr>
              <w:t>产生政治上不良影响的</w:t>
            </w:r>
            <w:r w:rsidRPr="00C23ADC">
              <w:rPr>
                <w:rFonts w:ascii="SimSun" w:eastAsia="SimSun" w:hAnsi="SimSun" w:cs="맑은 고딕" w:hint="eastAsia"/>
                <w:spacing w:val="6"/>
                <w:sz w:val="21"/>
                <w:szCs w:val="21"/>
                <w:lang w:eastAsia="zh-CN"/>
              </w:rPr>
              <w:t>，</w:t>
            </w:r>
            <w:r w:rsidRPr="00C23ADC">
              <w:rPr>
                <w:rFonts w:ascii="SimSun" w:eastAsia="SimSun" w:hAnsi="SimSun" w:cs="새굴림" w:hint="eastAsia"/>
                <w:spacing w:val="6"/>
                <w:sz w:val="21"/>
                <w:szCs w:val="21"/>
                <w:lang w:eastAsia="zh-CN"/>
              </w:rPr>
              <w:t>应予驳回</w:t>
            </w:r>
            <w:r w:rsidRPr="00C23ADC">
              <w:rPr>
                <w:rFonts w:ascii="SimSun" w:eastAsia="SimSun" w:hAnsi="SimSun" w:cs="맑은 고딕" w:hint="eastAsia"/>
                <w:spacing w:val="6"/>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새굴림" w:hint="eastAsia"/>
                <w:sz w:val="21"/>
                <w:szCs w:val="21"/>
                <w:lang w:eastAsia="zh-CN"/>
              </w:rPr>
              <w:t>对于上述含</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中</w:t>
            </w:r>
            <w:r w:rsidRPr="003E5173">
              <w:rPr>
                <w:rFonts w:ascii="SimSun" w:eastAsia="SimSun" w:hAnsi="SimSun" w:cs="새굴림" w:hint="eastAsia"/>
                <w:sz w:val="21"/>
                <w:szCs w:val="21"/>
                <w:lang w:eastAsia="zh-CN"/>
              </w:rPr>
              <w:t>国</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及首字</w:t>
            </w:r>
            <w:r w:rsidRPr="003E5173">
              <w:rPr>
                <w:rFonts w:ascii="SimSun" w:eastAsia="SimSun" w:hAnsi="SimSun" w:cs="새굴림" w:hint="eastAsia"/>
                <w:sz w:val="21"/>
                <w:szCs w:val="21"/>
                <w:lang w:eastAsia="zh-CN"/>
              </w:rPr>
              <w:t>为</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国</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字商</w:t>
            </w:r>
            <w:r w:rsidRPr="003E5173">
              <w:rPr>
                <w:rFonts w:ascii="SimSun" w:eastAsia="SimSun" w:hAnsi="SimSun" w:cs="새굴림" w:hint="eastAsia"/>
                <w:sz w:val="21"/>
                <w:szCs w:val="21"/>
                <w:lang w:eastAsia="zh-CN"/>
              </w:rPr>
              <w:t>标的审查</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应当从严审查</w:t>
            </w:r>
            <w:r w:rsidRPr="003E5173">
              <w:rPr>
                <w:rFonts w:ascii="SimSun" w:eastAsia="SimSun" w:hAnsi="SimSun" w:cs="맑은 고딕" w:hint="eastAsia"/>
                <w:sz w:val="21"/>
                <w:szCs w:val="21"/>
                <w:lang w:eastAsia="zh-CN"/>
              </w:rPr>
              <w:t>，</w:t>
            </w:r>
            <w:r w:rsidRPr="003E5173">
              <w:rPr>
                <w:rFonts w:ascii="SimSun" w:eastAsia="SimSun" w:hAnsi="SimSun" w:cs="새굴림" w:hint="eastAsia"/>
                <w:sz w:val="21"/>
                <w:szCs w:val="21"/>
                <w:lang w:eastAsia="zh-CN"/>
              </w:rPr>
              <w:t>慎之又慎</w:t>
            </w:r>
            <w:r w:rsidRPr="003E5173">
              <w:rPr>
                <w:rFonts w:ascii="SimSun" w:eastAsia="SimSun" w:hAnsi="SimSun" w:hint="eastAsia"/>
                <w:sz w:val="21"/>
                <w:szCs w:val="21"/>
                <w:lang w:eastAsia="zh-CN"/>
              </w:rPr>
              <w:t>，</w:t>
            </w:r>
            <w:r w:rsidRPr="003E5173">
              <w:rPr>
                <w:rFonts w:ascii="SimSun" w:eastAsia="SimSun" w:hAnsi="SimSun" w:cs="바탕" w:hint="eastAsia"/>
                <w:sz w:val="21"/>
                <w:szCs w:val="21"/>
                <w:lang w:eastAsia="zh-CN"/>
              </w:rPr>
              <w:t>通</w:t>
            </w:r>
            <w:r w:rsidRPr="003E5173">
              <w:rPr>
                <w:rFonts w:ascii="SimSun" w:eastAsia="SimSun" w:hAnsi="SimSun" w:cs="새굴림" w:hint="eastAsia"/>
                <w:sz w:val="21"/>
                <w:szCs w:val="21"/>
                <w:lang w:eastAsia="zh-CN"/>
              </w:rPr>
              <w:t>过相关审查处处务会</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商</w:t>
            </w:r>
            <w:r w:rsidRPr="003E5173">
              <w:rPr>
                <w:rFonts w:ascii="SimSun" w:eastAsia="SimSun" w:hAnsi="SimSun" w:cs="새굴림" w:hint="eastAsia"/>
                <w:sz w:val="21"/>
                <w:szCs w:val="21"/>
                <w:lang w:eastAsia="zh-CN"/>
              </w:rPr>
              <w:t>标局审查业务工作会议</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商</w:t>
            </w:r>
            <w:r w:rsidRPr="003E5173">
              <w:rPr>
                <w:rFonts w:ascii="SimSun" w:eastAsia="SimSun" w:hAnsi="SimSun" w:cs="새굴림" w:hint="eastAsia"/>
                <w:sz w:val="21"/>
                <w:szCs w:val="21"/>
                <w:lang w:eastAsia="zh-CN"/>
              </w:rPr>
              <w:t>标局局务会议或者商标评审委员会委务会议研究决定</w:t>
            </w:r>
            <w:r w:rsidRPr="003E5173">
              <w:rPr>
                <w:rFonts w:ascii="SimSun" w:eastAsia="SimSun" w:hAnsi="SimSun" w:cs="맑은 고딕" w:hint="eastAsia"/>
                <w:sz w:val="21"/>
                <w:szCs w:val="21"/>
                <w:lang w:eastAsia="zh-CN"/>
              </w:rPr>
              <w:t>。</w:t>
            </w:r>
          </w:p>
          <w:p w:rsidR="00AC2F8D" w:rsidRPr="003E5173" w:rsidRDefault="00AC2F8D" w:rsidP="00952A79">
            <w:pPr>
              <w:wordWrap/>
              <w:snapToGrid w:val="0"/>
              <w:spacing w:line="290" w:lineRule="atLeast"/>
              <w:rPr>
                <w:rFonts w:ascii="SimSun" w:eastAsia="SimSun" w:hAnsi="SimSun"/>
                <w:sz w:val="21"/>
                <w:szCs w:val="21"/>
                <w:lang w:eastAsia="zh-CN"/>
              </w:rPr>
            </w:pPr>
            <w:r w:rsidRPr="003E5173">
              <w:rPr>
                <w:rFonts w:ascii="SimSun" w:eastAsia="SimSun" w:hAnsi="SimSun" w:hint="eastAsia"/>
                <w:sz w:val="21"/>
                <w:szCs w:val="21"/>
                <w:lang w:eastAsia="zh-CN"/>
              </w:rPr>
              <w:t xml:space="preserve">　　</w:t>
            </w:r>
            <w:r w:rsidRPr="003E5173">
              <w:rPr>
                <w:rFonts w:ascii="SimSun" w:eastAsia="SimSun" w:hAnsi="SimSun" w:cs="바탕" w:hint="eastAsia"/>
                <w:sz w:val="21"/>
                <w:szCs w:val="21"/>
                <w:lang w:eastAsia="zh-CN"/>
              </w:rPr>
              <w:t>在商</w:t>
            </w:r>
            <w:r w:rsidRPr="003E5173">
              <w:rPr>
                <w:rFonts w:ascii="SimSun" w:eastAsia="SimSun" w:hAnsi="SimSun" w:cs="새굴림" w:hint="eastAsia"/>
                <w:sz w:val="21"/>
                <w:szCs w:val="21"/>
                <w:lang w:eastAsia="zh-CN"/>
              </w:rPr>
              <w:t>标注册申请程序过程中</w:t>
            </w:r>
            <w:r w:rsidRPr="003E5173">
              <w:rPr>
                <w:rFonts w:ascii="SimSun" w:eastAsia="SimSun" w:hAnsi="SimSun" w:cs="맑은 고딕" w:hint="eastAsia"/>
                <w:sz w:val="21"/>
                <w:szCs w:val="21"/>
                <w:lang w:eastAsia="zh-CN"/>
              </w:rPr>
              <w:t>，</w:t>
            </w:r>
            <w:r w:rsidRPr="003E5173">
              <w:rPr>
                <w:rFonts w:ascii="SimSun" w:eastAsia="SimSun" w:hAnsi="SimSun" w:cs="바탕" w:hint="eastAsia"/>
                <w:sz w:val="21"/>
                <w:szCs w:val="21"/>
                <w:lang w:eastAsia="zh-CN"/>
              </w:rPr>
              <w:t>商</w:t>
            </w:r>
            <w:r w:rsidRPr="003E5173">
              <w:rPr>
                <w:rFonts w:ascii="SimSun" w:eastAsia="SimSun" w:hAnsi="SimSun" w:cs="새굴림" w:hint="eastAsia"/>
                <w:sz w:val="21"/>
                <w:szCs w:val="21"/>
                <w:lang w:eastAsia="zh-CN"/>
              </w:rPr>
              <w:t>标申请人可以提交相关证明材料</w:t>
            </w:r>
            <w:r w:rsidRPr="003E5173">
              <w:rPr>
                <w:rFonts w:ascii="SimSun" w:eastAsia="SimSun" w:hAnsi="SimSun" w:cs="맑은 고딕" w:hint="eastAsia"/>
                <w:sz w:val="21"/>
                <w:szCs w:val="21"/>
                <w:lang w:eastAsia="zh-CN"/>
              </w:rPr>
              <w:t>。</w:t>
            </w:r>
          </w:p>
          <w:p w:rsidR="00927BB0" w:rsidRPr="003E5173" w:rsidRDefault="00927BB0" w:rsidP="00952A79">
            <w:pPr>
              <w:wordWrap/>
              <w:snapToGrid w:val="0"/>
              <w:spacing w:line="290" w:lineRule="atLeast"/>
              <w:rPr>
                <w:rFonts w:ascii="SimSun" w:eastAsia="SimSun" w:hAnsi="SimSun"/>
                <w:sz w:val="21"/>
                <w:szCs w:val="21"/>
                <w:lang w:eastAsia="zh-CN"/>
              </w:rPr>
            </w:pPr>
          </w:p>
        </w:tc>
      </w:tr>
    </w:tbl>
    <w:p w:rsidR="008A1D63" w:rsidRDefault="008A1D63">
      <w:pPr>
        <w:rPr>
          <w:lang w:eastAsia="zh-CN"/>
        </w:rPr>
      </w:pPr>
    </w:p>
    <w:sectPr w:rsidR="008A1D63" w:rsidSect="00927BB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D63" w:rsidRDefault="008A1D63" w:rsidP="00927BB0">
      <w:r>
        <w:separator/>
      </w:r>
    </w:p>
  </w:endnote>
  <w:endnote w:type="continuationSeparator" w:id="1">
    <w:p w:rsidR="008A1D63" w:rsidRDefault="008A1D63" w:rsidP="00927BB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D63" w:rsidRDefault="008A1D63" w:rsidP="00927BB0">
      <w:r>
        <w:separator/>
      </w:r>
    </w:p>
  </w:footnote>
  <w:footnote w:type="continuationSeparator" w:id="1">
    <w:p w:rsidR="008A1D63" w:rsidRDefault="008A1D63" w:rsidP="00927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BB0"/>
    <w:rsid w:val="001478D1"/>
    <w:rsid w:val="003E5173"/>
    <w:rsid w:val="00502FEB"/>
    <w:rsid w:val="005B2821"/>
    <w:rsid w:val="00860825"/>
    <w:rsid w:val="008A1D63"/>
    <w:rsid w:val="00927BB0"/>
    <w:rsid w:val="00952A79"/>
    <w:rsid w:val="00AC2F8D"/>
    <w:rsid w:val="00B75733"/>
    <w:rsid w:val="00C04654"/>
    <w:rsid w:val="00C23AD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7BB0"/>
    <w:pPr>
      <w:tabs>
        <w:tab w:val="center" w:pos="4513"/>
        <w:tab w:val="right" w:pos="9026"/>
      </w:tabs>
      <w:snapToGrid w:val="0"/>
    </w:pPr>
  </w:style>
  <w:style w:type="character" w:customStyle="1" w:styleId="Char">
    <w:name w:val="머리글 Char"/>
    <w:basedOn w:val="a0"/>
    <w:link w:val="a3"/>
    <w:uiPriority w:val="99"/>
    <w:semiHidden/>
    <w:rsid w:val="00927BB0"/>
  </w:style>
  <w:style w:type="paragraph" w:styleId="a4">
    <w:name w:val="footer"/>
    <w:basedOn w:val="a"/>
    <w:link w:val="Char0"/>
    <w:uiPriority w:val="99"/>
    <w:semiHidden/>
    <w:unhideWhenUsed/>
    <w:rsid w:val="00927BB0"/>
    <w:pPr>
      <w:tabs>
        <w:tab w:val="center" w:pos="4513"/>
        <w:tab w:val="right" w:pos="9026"/>
      </w:tabs>
      <w:snapToGrid w:val="0"/>
    </w:pPr>
  </w:style>
  <w:style w:type="character" w:customStyle="1" w:styleId="Char0">
    <w:name w:val="바닥글 Char"/>
    <w:basedOn w:val="a0"/>
    <w:link w:val="a4"/>
    <w:uiPriority w:val="99"/>
    <w:semiHidden/>
    <w:rsid w:val="00927BB0"/>
  </w:style>
  <w:style w:type="table" w:styleId="a5">
    <w:name w:val="Table Grid"/>
    <w:basedOn w:val="a1"/>
    <w:uiPriority w:val="59"/>
    <w:rsid w:val="00927B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AC2F8D"/>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200469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12</cp:revision>
  <dcterms:created xsi:type="dcterms:W3CDTF">2010-08-02T09:05:00Z</dcterms:created>
  <dcterms:modified xsi:type="dcterms:W3CDTF">2010-08-02T09:14:00Z</dcterms:modified>
</cp:coreProperties>
</file>